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039" w:rsidRPr="004F7039" w:rsidRDefault="004D3F50" w:rsidP="004D3F50">
      <w:pPr>
        <w:pStyle w:val="a4"/>
        <w:jc w:val="both"/>
        <w:rPr>
          <w:u w:val="single"/>
        </w:rPr>
      </w:pPr>
      <w:r>
        <w:rPr>
          <w:u w:val="single"/>
        </w:rPr>
        <w:t>БЖЗ</w:t>
      </w:r>
      <w:r>
        <w:rPr>
          <w:u w:val="single"/>
          <w:lang w:val="kk-KZ"/>
        </w:rPr>
        <w:t xml:space="preserve">Қ туралы 5 сұрақ </w:t>
      </w:r>
      <w:r w:rsidR="004F7039" w:rsidRPr="004F7039">
        <w:rPr>
          <w:u w:val="single"/>
        </w:rPr>
        <w:t xml:space="preserve"> </w:t>
      </w:r>
    </w:p>
    <w:p w:rsidR="005E38CB" w:rsidRDefault="005E38CB" w:rsidP="005E38CB">
      <w:pPr>
        <w:pStyle w:val="a4"/>
        <w:jc w:val="both"/>
        <w:rPr>
          <w:i/>
          <w:lang w:val="kk-KZ"/>
        </w:rPr>
      </w:pPr>
      <w:r>
        <w:rPr>
          <w:i/>
          <w:lang w:val="kk-KZ"/>
        </w:rPr>
        <w:t xml:space="preserve">БЖЗҚ </w:t>
      </w:r>
      <w:r w:rsidRPr="005E38CB">
        <w:rPr>
          <w:i/>
          <w:lang w:val="kk-KZ"/>
        </w:rPr>
        <w:t xml:space="preserve">enpf.kz </w:t>
      </w:r>
      <w:r>
        <w:rPr>
          <w:i/>
          <w:lang w:val="kk-KZ"/>
        </w:rPr>
        <w:t xml:space="preserve">сайты </w:t>
      </w:r>
      <w:r w:rsidR="007A58A4">
        <w:rPr>
          <w:i/>
          <w:lang w:val="kk-KZ"/>
        </w:rPr>
        <w:t>мен</w:t>
      </w:r>
      <w:r>
        <w:rPr>
          <w:i/>
          <w:lang w:val="kk-KZ"/>
        </w:rPr>
        <w:t xml:space="preserve"> әлеуемттік желілердегі Қордың ресми сайттарының оқырмандары мен кірушілері жиі қоятын сұрақтарға жауап бер</w:t>
      </w:r>
      <w:r w:rsidR="009812A4">
        <w:rPr>
          <w:i/>
          <w:lang w:val="kk-KZ"/>
        </w:rPr>
        <w:t>е</w:t>
      </w:r>
      <w:r>
        <w:rPr>
          <w:i/>
          <w:lang w:val="kk-KZ"/>
        </w:rPr>
        <w:t xml:space="preserve">ді.    </w:t>
      </w:r>
      <w:r w:rsidRPr="005E38CB">
        <w:rPr>
          <w:i/>
          <w:lang w:val="kk-KZ"/>
        </w:rPr>
        <w:t xml:space="preserve"> </w:t>
      </w:r>
      <w:r>
        <w:rPr>
          <w:i/>
          <w:lang w:val="kk-KZ"/>
        </w:rPr>
        <w:t xml:space="preserve">      </w:t>
      </w:r>
    </w:p>
    <w:p w:rsidR="005E38CB" w:rsidRPr="00AA267C" w:rsidRDefault="005E38CB" w:rsidP="005E38CB">
      <w:pPr>
        <w:pStyle w:val="a3"/>
        <w:numPr>
          <w:ilvl w:val="0"/>
          <w:numId w:val="5"/>
        </w:numPr>
        <w:autoSpaceDE w:val="0"/>
        <w:autoSpaceDN w:val="0"/>
        <w:adjustRightInd w:val="0"/>
        <w:spacing w:after="0" w:line="240" w:lineRule="atLeast"/>
        <w:rPr>
          <w:rFonts w:ascii="Times New Roman" w:hAnsi="Times New Roman"/>
          <w:b/>
          <w:color w:val="000000"/>
          <w:sz w:val="24"/>
          <w:szCs w:val="24"/>
          <w:lang w:val="kk-KZ"/>
        </w:rPr>
      </w:pPr>
      <w:r>
        <w:rPr>
          <w:rFonts w:ascii="Times New Roman" w:hAnsi="Times New Roman"/>
          <w:b/>
          <w:color w:val="000000"/>
          <w:sz w:val="24"/>
          <w:szCs w:val="24"/>
          <w:lang w:val="kk-KZ"/>
        </w:rPr>
        <w:t xml:space="preserve">Мен әлі жаспын, ешқандай зейнетақы аударымдарым да жоқ. Болашақ зейнетақымның жақсы болуы үшін қазір не істеуім керек?  </w:t>
      </w:r>
    </w:p>
    <w:p w:rsidR="005E38CB" w:rsidRDefault="005E38CB" w:rsidP="005E38CB">
      <w:pPr>
        <w:pStyle w:val="a3"/>
        <w:autoSpaceDE w:val="0"/>
        <w:autoSpaceDN w:val="0"/>
        <w:adjustRightInd w:val="0"/>
        <w:spacing w:after="0" w:line="240" w:lineRule="atLeast"/>
        <w:jc w:val="both"/>
        <w:rPr>
          <w:rFonts w:ascii="Times New Roman" w:hAnsi="Times New Roman"/>
          <w:color w:val="000000"/>
          <w:sz w:val="24"/>
          <w:szCs w:val="24"/>
          <w:lang w:val="kk-KZ"/>
        </w:rPr>
      </w:pPr>
    </w:p>
    <w:p w:rsidR="00A53D2C" w:rsidRDefault="005E38CB" w:rsidP="005E38CB">
      <w:pPr>
        <w:pStyle w:val="a3"/>
        <w:autoSpaceDE w:val="0"/>
        <w:autoSpaceDN w:val="0"/>
        <w:adjustRightInd w:val="0"/>
        <w:spacing w:after="0" w:line="240" w:lineRule="atLeast"/>
        <w:ind w:left="0" w:firstLine="568"/>
        <w:jc w:val="both"/>
        <w:rPr>
          <w:rFonts w:ascii="Times New Roman" w:hAnsi="Times New Roman"/>
          <w:color w:val="000000"/>
          <w:sz w:val="24"/>
          <w:szCs w:val="24"/>
          <w:lang w:val="kk-KZ"/>
        </w:rPr>
      </w:pPr>
      <w:r>
        <w:rPr>
          <w:rFonts w:ascii="Times New Roman" w:hAnsi="Times New Roman"/>
          <w:color w:val="000000"/>
          <w:sz w:val="24"/>
          <w:szCs w:val="24"/>
          <w:lang w:val="kk-KZ"/>
        </w:rPr>
        <w:t xml:space="preserve">2018 жылдан бастап зейнетақы төлемдерінің, оның ішінде мемлекеттік базалық зейнетақы төлемдерінің мөлшері жинақтаушы зейнетақы жүйесіне қатысуға байланысты болады. </w:t>
      </w:r>
    </w:p>
    <w:p w:rsidR="005E38CB" w:rsidRDefault="005E38CB" w:rsidP="005E38CB">
      <w:pPr>
        <w:pStyle w:val="a3"/>
        <w:autoSpaceDE w:val="0"/>
        <w:autoSpaceDN w:val="0"/>
        <w:adjustRightInd w:val="0"/>
        <w:spacing w:after="0" w:line="240" w:lineRule="atLeast"/>
        <w:ind w:left="0" w:firstLine="568"/>
        <w:jc w:val="both"/>
        <w:rPr>
          <w:rFonts w:ascii="Times New Roman" w:eastAsia="Times New Roman" w:hAnsi="Times New Roman"/>
          <w:sz w:val="24"/>
          <w:szCs w:val="24"/>
          <w:lang w:val="kk-KZ"/>
        </w:rPr>
      </w:pPr>
      <w:r>
        <w:rPr>
          <w:rFonts w:ascii="Times New Roman" w:hAnsi="Times New Roman"/>
          <w:color w:val="000000"/>
          <w:sz w:val="24"/>
          <w:szCs w:val="24"/>
          <w:lang w:val="kk-KZ"/>
        </w:rPr>
        <w:t xml:space="preserve">Мәселен, зейнетақы жүйесіне қатысу өтілі 10 жыл және одан аз болса не мүлдем болмаса, мемлекеттік базалық зейнетақы мөлшері республикалық бюджет туралы заңда тиісті қаржы жылына белгіленген ең төменгі күнкөріс деңгейі (бұдан әрі – ЕТК) шамасының </w:t>
      </w:r>
      <w:r w:rsidRPr="00532038">
        <w:rPr>
          <w:rFonts w:ascii="Times New Roman" w:eastAsia="Times New Roman" w:hAnsi="Times New Roman"/>
          <w:sz w:val="24"/>
          <w:szCs w:val="24"/>
          <w:lang w:val="kk-KZ"/>
        </w:rPr>
        <w:t>50%</w:t>
      </w:r>
      <w:r>
        <w:rPr>
          <w:rFonts w:ascii="Times New Roman" w:eastAsia="Times New Roman" w:hAnsi="Times New Roman"/>
          <w:sz w:val="24"/>
          <w:szCs w:val="24"/>
          <w:lang w:val="kk-KZ"/>
        </w:rPr>
        <w:t xml:space="preserve">-на тең болады, оның мөлшері он жылдан артық </w:t>
      </w:r>
      <w:r>
        <w:rPr>
          <w:rFonts w:ascii="Times New Roman" w:hAnsi="Times New Roman"/>
          <w:color w:val="000000"/>
          <w:sz w:val="24"/>
          <w:szCs w:val="24"/>
          <w:lang w:val="kk-KZ"/>
        </w:rPr>
        <w:t xml:space="preserve">зейнетақы жүйесіне қатысу </w:t>
      </w:r>
      <w:r>
        <w:rPr>
          <w:rFonts w:ascii="Times New Roman" w:eastAsia="Times New Roman" w:hAnsi="Times New Roman"/>
          <w:sz w:val="24"/>
          <w:szCs w:val="24"/>
          <w:lang w:val="kk-KZ"/>
        </w:rPr>
        <w:t xml:space="preserve">өтілінің әрбір толық жылы үшін  2 пайызға ұлғаяды, бірақ </w:t>
      </w:r>
      <w:r>
        <w:rPr>
          <w:rFonts w:ascii="Times New Roman" w:hAnsi="Times New Roman"/>
          <w:color w:val="000000"/>
          <w:sz w:val="24"/>
          <w:szCs w:val="24"/>
          <w:lang w:val="kk-KZ"/>
        </w:rPr>
        <w:t>республикалық бюджет туралы заңда тиісті қаржы жылына белгіленген ЕТК шамасының 100</w:t>
      </w:r>
      <w:r w:rsidRPr="00532038">
        <w:rPr>
          <w:rFonts w:ascii="Times New Roman" w:eastAsia="Times New Roman" w:hAnsi="Times New Roman"/>
          <w:sz w:val="24"/>
          <w:szCs w:val="24"/>
          <w:lang w:val="kk-KZ"/>
        </w:rPr>
        <w:t>%</w:t>
      </w:r>
      <w:r>
        <w:rPr>
          <w:rFonts w:ascii="Times New Roman" w:eastAsia="Times New Roman" w:hAnsi="Times New Roman"/>
          <w:sz w:val="24"/>
          <w:szCs w:val="24"/>
          <w:lang w:val="kk-KZ"/>
        </w:rPr>
        <w:t xml:space="preserve">-нан аспайды. </w:t>
      </w:r>
    </w:p>
    <w:p w:rsidR="005E38CB" w:rsidRDefault="005E38CB" w:rsidP="001D5262">
      <w:pPr>
        <w:pStyle w:val="a3"/>
        <w:tabs>
          <w:tab w:val="left" w:pos="8269"/>
        </w:tabs>
        <w:autoSpaceDE w:val="0"/>
        <w:autoSpaceDN w:val="0"/>
        <w:adjustRightInd w:val="0"/>
        <w:spacing w:after="0" w:line="240" w:lineRule="atLeast"/>
        <w:ind w:left="0" w:firstLine="568"/>
        <w:jc w:val="both"/>
        <w:rPr>
          <w:rFonts w:ascii="Times New Roman" w:hAnsi="Times New Roman"/>
          <w:color w:val="000000"/>
          <w:sz w:val="24"/>
          <w:szCs w:val="24"/>
          <w:lang w:val="kk-KZ"/>
        </w:rPr>
      </w:pPr>
      <w:r>
        <w:rPr>
          <w:rFonts w:ascii="Times New Roman" w:hAnsi="Times New Roman"/>
          <w:color w:val="000000"/>
          <w:sz w:val="24"/>
          <w:szCs w:val="24"/>
          <w:lang w:val="kk-KZ"/>
        </w:rPr>
        <w:t>Бүгінгі таңда</w:t>
      </w:r>
      <w:r w:rsidR="00484ABD">
        <w:rPr>
          <w:rFonts w:ascii="Times New Roman" w:hAnsi="Times New Roman"/>
          <w:color w:val="000000"/>
          <w:sz w:val="24"/>
          <w:szCs w:val="24"/>
          <w:lang w:val="kk-KZ"/>
        </w:rPr>
        <w:t>ғы</w:t>
      </w:r>
      <w:r>
        <w:rPr>
          <w:rFonts w:ascii="Times New Roman" w:hAnsi="Times New Roman"/>
          <w:color w:val="000000"/>
          <w:sz w:val="24"/>
          <w:szCs w:val="24"/>
          <w:lang w:val="kk-KZ"/>
        </w:rPr>
        <w:t xml:space="preserve"> зейнетақының жинақтаушы бөлігі:</w:t>
      </w:r>
      <w:r w:rsidR="001D5262">
        <w:rPr>
          <w:rFonts w:ascii="Times New Roman" w:hAnsi="Times New Roman"/>
          <w:color w:val="000000"/>
          <w:sz w:val="24"/>
          <w:szCs w:val="24"/>
          <w:lang w:val="kk-KZ"/>
        </w:rPr>
        <w:tab/>
      </w:r>
    </w:p>
    <w:p w:rsidR="005E38CB" w:rsidRPr="007C329D" w:rsidRDefault="005E38CB" w:rsidP="005E38CB">
      <w:pPr>
        <w:pStyle w:val="a3"/>
        <w:numPr>
          <w:ilvl w:val="0"/>
          <w:numId w:val="4"/>
        </w:numPr>
        <w:autoSpaceDE w:val="0"/>
        <w:autoSpaceDN w:val="0"/>
        <w:adjustRightInd w:val="0"/>
        <w:spacing w:after="0" w:line="240" w:lineRule="atLeast"/>
        <w:jc w:val="both"/>
        <w:rPr>
          <w:rFonts w:ascii="Times New Roman" w:hAnsi="Times New Roman"/>
          <w:color w:val="000000"/>
          <w:sz w:val="24"/>
          <w:szCs w:val="24"/>
          <w:lang w:val="kk-KZ"/>
        </w:rPr>
      </w:pPr>
      <w:r w:rsidRPr="007C329D">
        <w:rPr>
          <w:rFonts w:ascii="Times New Roman" w:eastAsia="Times New Roman" w:hAnsi="Times New Roman"/>
          <w:sz w:val="24"/>
          <w:szCs w:val="24"/>
          <w:lang w:val="kk-KZ"/>
        </w:rPr>
        <w:t>10%</w:t>
      </w:r>
      <w:r>
        <w:rPr>
          <w:rFonts w:ascii="Times New Roman" w:eastAsia="Times New Roman" w:hAnsi="Times New Roman"/>
          <w:sz w:val="24"/>
          <w:szCs w:val="24"/>
          <w:lang w:val="kk-KZ"/>
        </w:rPr>
        <w:t xml:space="preserve"> қ</w:t>
      </w:r>
      <w:r>
        <w:rPr>
          <w:rFonts w:ascii="Times New Roman" w:hAnsi="Times New Roman"/>
          <w:color w:val="000000"/>
          <w:sz w:val="24"/>
          <w:szCs w:val="24"/>
          <w:lang w:val="kk-KZ"/>
        </w:rPr>
        <w:t xml:space="preserve">ызметкердің міндетті зейнетақы жарналары </w:t>
      </w:r>
      <w:r>
        <w:rPr>
          <w:rFonts w:ascii="Times New Roman" w:eastAsia="Times New Roman" w:hAnsi="Times New Roman"/>
          <w:sz w:val="24"/>
          <w:szCs w:val="24"/>
          <w:lang w:val="kk-KZ"/>
        </w:rPr>
        <w:t>(бұл біз 1998 жылдан</w:t>
      </w:r>
    </w:p>
    <w:p w:rsidR="005E38CB" w:rsidRPr="007C329D" w:rsidRDefault="005E38CB" w:rsidP="005E38CB">
      <w:pPr>
        <w:pStyle w:val="a3"/>
        <w:autoSpaceDE w:val="0"/>
        <w:autoSpaceDN w:val="0"/>
        <w:adjustRightInd w:val="0"/>
        <w:spacing w:after="0" w:line="240" w:lineRule="atLeast"/>
        <w:ind w:left="0"/>
        <w:jc w:val="both"/>
        <w:rPr>
          <w:rFonts w:ascii="Times New Roman" w:hAnsi="Times New Roman"/>
          <w:color w:val="000000"/>
          <w:sz w:val="24"/>
          <w:szCs w:val="24"/>
          <w:lang w:val="kk-KZ"/>
        </w:rPr>
      </w:pPr>
      <w:r>
        <w:rPr>
          <w:rFonts w:ascii="Times New Roman" w:eastAsia="Times New Roman" w:hAnsi="Times New Roman"/>
          <w:sz w:val="24"/>
          <w:szCs w:val="24"/>
          <w:lang w:val="kk-KZ"/>
        </w:rPr>
        <w:t xml:space="preserve">бастап ай сайын өз жалақымыздан </w:t>
      </w:r>
      <w:r w:rsidRPr="007C329D">
        <w:rPr>
          <w:rFonts w:ascii="Times New Roman" w:eastAsia="Times New Roman" w:hAnsi="Times New Roman"/>
          <w:sz w:val="24"/>
          <w:szCs w:val="24"/>
          <w:lang w:val="kk-KZ"/>
        </w:rPr>
        <w:t>10%</w:t>
      </w:r>
      <w:r>
        <w:rPr>
          <w:rFonts w:ascii="Times New Roman" w:eastAsia="Times New Roman" w:hAnsi="Times New Roman"/>
          <w:sz w:val="24"/>
          <w:szCs w:val="24"/>
          <w:lang w:val="kk-KZ"/>
        </w:rPr>
        <w:t xml:space="preserve"> аудара отырып, жинап келе жатқан сома);</w:t>
      </w:r>
    </w:p>
    <w:p w:rsidR="005E38CB" w:rsidRDefault="005E38CB" w:rsidP="005E38CB">
      <w:pPr>
        <w:pStyle w:val="a3"/>
        <w:numPr>
          <w:ilvl w:val="0"/>
          <w:numId w:val="4"/>
        </w:numPr>
        <w:autoSpaceDE w:val="0"/>
        <w:autoSpaceDN w:val="0"/>
        <w:adjustRightInd w:val="0"/>
        <w:spacing w:after="0" w:line="240" w:lineRule="atLeast"/>
        <w:jc w:val="both"/>
        <w:rPr>
          <w:rFonts w:ascii="Times New Roman" w:hAnsi="Times New Roman"/>
          <w:color w:val="000000"/>
          <w:sz w:val="24"/>
          <w:szCs w:val="24"/>
          <w:lang w:val="kk-KZ"/>
        </w:rPr>
      </w:pPr>
      <w:r>
        <w:rPr>
          <w:rFonts w:ascii="Times New Roman" w:eastAsia="Times New Roman" w:hAnsi="Times New Roman"/>
          <w:sz w:val="24"/>
          <w:szCs w:val="24"/>
          <w:lang w:val="kk-KZ"/>
        </w:rPr>
        <w:t xml:space="preserve"> </w:t>
      </w:r>
      <w:r w:rsidRPr="007C329D">
        <w:rPr>
          <w:rFonts w:ascii="Times New Roman" w:eastAsia="Times New Roman" w:hAnsi="Times New Roman"/>
          <w:sz w:val="24"/>
          <w:szCs w:val="24"/>
          <w:lang w:val="kk-KZ"/>
        </w:rPr>
        <w:t>5%</w:t>
      </w:r>
      <w:r>
        <w:rPr>
          <w:rFonts w:ascii="Times New Roman" w:eastAsia="Times New Roman" w:hAnsi="Times New Roman"/>
          <w:sz w:val="24"/>
          <w:szCs w:val="24"/>
          <w:lang w:val="kk-KZ"/>
        </w:rPr>
        <w:t xml:space="preserve"> </w:t>
      </w:r>
      <w:r>
        <w:rPr>
          <w:rFonts w:ascii="Times New Roman" w:hAnsi="Times New Roman"/>
          <w:color w:val="000000"/>
          <w:sz w:val="24"/>
          <w:szCs w:val="24"/>
          <w:lang w:val="kk-KZ"/>
        </w:rPr>
        <w:t>міндетті кәсіптік зейнетақы жарналары (бұл еңбек жағдайлары зиянды (аса</w:t>
      </w:r>
    </w:p>
    <w:p w:rsidR="005E38CB" w:rsidRDefault="005E38CB" w:rsidP="005E38CB">
      <w:pPr>
        <w:pStyle w:val="a3"/>
        <w:autoSpaceDE w:val="0"/>
        <w:autoSpaceDN w:val="0"/>
        <w:adjustRightInd w:val="0"/>
        <w:spacing w:after="0" w:line="240" w:lineRule="atLeast"/>
        <w:ind w:left="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зиянды) қызметкерлердің пайдасына өз қаражаты есебінен міндетті кәсіптік зейнетақы жарналарынан төлейтін агент (жұмыс беруші) 2014 жылғы 1 қаңтардан бастап аударатын - қызметкердің ай сайынғы табысының </w:t>
      </w:r>
      <w:r w:rsidRPr="007C329D">
        <w:rPr>
          <w:rFonts w:ascii="Times New Roman" w:eastAsia="Times New Roman" w:hAnsi="Times New Roman"/>
          <w:sz w:val="24"/>
          <w:szCs w:val="24"/>
          <w:lang w:val="kk-KZ"/>
        </w:rPr>
        <w:t>5 %</w:t>
      </w:r>
      <w:r>
        <w:rPr>
          <w:rFonts w:ascii="Times New Roman" w:eastAsia="Times New Roman" w:hAnsi="Times New Roman"/>
          <w:sz w:val="24"/>
          <w:szCs w:val="24"/>
          <w:lang w:val="kk-KZ"/>
        </w:rPr>
        <w:t xml:space="preserve"> мөлшеріндегі</w:t>
      </w:r>
      <w:r>
        <w:rPr>
          <w:rFonts w:ascii="Times New Roman" w:hAnsi="Times New Roman"/>
          <w:color w:val="000000"/>
          <w:sz w:val="24"/>
          <w:szCs w:val="24"/>
          <w:lang w:val="kk-KZ"/>
        </w:rPr>
        <w:t xml:space="preserve"> сома) ;</w:t>
      </w:r>
    </w:p>
    <w:p w:rsidR="005E38CB" w:rsidRDefault="005E38CB" w:rsidP="005E38CB">
      <w:pPr>
        <w:pStyle w:val="a3"/>
        <w:numPr>
          <w:ilvl w:val="0"/>
          <w:numId w:val="4"/>
        </w:numPr>
        <w:autoSpaceDE w:val="0"/>
        <w:autoSpaceDN w:val="0"/>
        <w:adjustRightInd w:val="0"/>
        <w:spacing w:after="0" w:line="240" w:lineRule="atLeast"/>
        <w:jc w:val="both"/>
        <w:rPr>
          <w:rFonts w:ascii="Times New Roman" w:hAnsi="Times New Roman"/>
          <w:color w:val="000000"/>
          <w:sz w:val="24"/>
          <w:szCs w:val="24"/>
          <w:lang w:val="kk-KZ"/>
        </w:rPr>
      </w:pPr>
      <w:r>
        <w:rPr>
          <w:rFonts w:ascii="Times New Roman" w:hAnsi="Times New Roman"/>
          <w:color w:val="000000"/>
          <w:sz w:val="24"/>
          <w:szCs w:val="24"/>
          <w:lang w:val="kk-KZ"/>
        </w:rPr>
        <w:t>ерікті зейнетақы жарналары.</w:t>
      </w:r>
    </w:p>
    <w:p w:rsidR="005E38CB" w:rsidRDefault="005E38CB" w:rsidP="005E38CB">
      <w:pPr>
        <w:pStyle w:val="a3"/>
        <w:autoSpaceDE w:val="0"/>
        <w:autoSpaceDN w:val="0"/>
        <w:adjustRightInd w:val="0"/>
        <w:spacing w:after="0" w:line="240" w:lineRule="atLeast"/>
        <w:ind w:left="568"/>
        <w:jc w:val="both"/>
        <w:rPr>
          <w:rFonts w:ascii="Times New Roman" w:hAnsi="Times New Roman"/>
          <w:color w:val="000000"/>
          <w:sz w:val="24"/>
          <w:szCs w:val="24"/>
          <w:lang w:val="kk-KZ"/>
        </w:rPr>
      </w:pPr>
      <w:r>
        <w:rPr>
          <w:rFonts w:ascii="Times New Roman" w:hAnsi="Times New Roman"/>
          <w:color w:val="000000"/>
          <w:sz w:val="24"/>
          <w:szCs w:val="24"/>
          <w:lang w:val="kk-KZ"/>
        </w:rPr>
        <w:t>Бұған қоса, 2018 жылдан бастап, қолданыстағы жинақтаушы зейнетақы жүйесіне</w:t>
      </w:r>
    </w:p>
    <w:p w:rsidR="005E38CB" w:rsidRPr="00D110D8" w:rsidRDefault="005E38CB" w:rsidP="005E38CB">
      <w:pPr>
        <w:pStyle w:val="a3"/>
        <w:autoSpaceDE w:val="0"/>
        <w:autoSpaceDN w:val="0"/>
        <w:adjustRightInd w:val="0"/>
        <w:spacing w:after="0" w:line="240" w:lineRule="atLeast"/>
        <w:ind w:left="0"/>
        <w:jc w:val="both"/>
        <w:rPr>
          <w:rFonts w:ascii="Times New Roman" w:hAnsi="Times New Roman"/>
          <w:color w:val="000000"/>
          <w:sz w:val="24"/>
          <w:szCs w:val="24"/>
          <w:lang w:val="kk-KZ"/>
        </w:rPr>
      </w:pPr>
      <w:r>
        <w:rPr>
          <w:rFonts w:ascii="Times New Roman" w:hAnsi="Times New Roman"/>
          <w:color w:val="000000"/>
          <w:sz w:val="24"/>
          <w:szCs w:val="24"/>
          <w:lang w:val="kk-KZ"/>
        </w:rPr>
        <w:t>өзгерістер, яғни шартты-жинақтаушы құрамдауыш немесе жұмыс берушінің міндетті зейнетақы жарналары енгізіле</w:t>
      </w:r>
      <w:r w:rsidR="00484ABD">
        <w:rPr>
          <w:rFonts w:ascii="Times New Roman" w:hAnsi="Times New Roman"/>
          <w:color w:val="000000"/>
          <w:sz w:val="24"/>
          <w:szCs w:val="24"/>
          <w:lang w:val="kk-KZ"/>
        </w:rPr>
        <w:t>тін болады.</w:t>
      </w:r>
      <w:r>
        <w:rPr>
          <w:rFonts w:ascii="Times New Roman" w:hAnsi="Times New Roman"/>
          <w:color w:val="000000"/>
          <w:sz w:val="24"/>
          <w:szCs w:val="24"/>
          <w:lang w:val="kk-KZ"/>
        </w:rPr>
        <w:t xml:space="preserve"> </w:t>
      </w:r>
      <w:r w:rsidR="00334234">
        <w:rPr>
          <w:rFonts w:ascii="Times New Roman" w:hAnsi="Times New Roman"/>
          <w:color w:val="000000"/>
          <w:sz w:val="24"/>
          <w:szCs w:val="24"/>
          <w:lang w:val="kk-KZ"/>
        </w:rPr>
        <w:t>О</w:t>
      </w:r>
      <w:r>
        <w:rPr>
          <w:rFonts w:ascii="Times New Roman" w:hAnsi="Times New Roman"/>
          <w:color w:val="000000"/>
          <w:sz w:val="24"/>
          <w:szCs w:val="24"/>
          <w:lang w:val="kk-KZ"/>
        </w:rPr>
        <w:t>ны жұмыс бер</w:t>
      </w:r>
      <w:r w:rsidR="00334234">
        <w:rPr>
          <w:rFonts w:ascii="Times New Roman" w:hAnsi="Times New Roman"/>
          <w:color w:val="000000"/>
          <w:sz w:val="24"/>
          <w:szCs w:val="24"/>
          <w:lang w:val="kk-KZ"/>
        </w:rPr>
        <w:t>у</w:t>
      </w:r>
      <w:r>
        <w:rPr>
          <w:rFonts w:ascii="Times New Roman" w:hAnsi="Times New Roman"/>
          <w:color w:val="000000"/>
          <w:sz w:val="24"/>
          <w:szCs w:val="24"/>
          <w:lang w:val="kk-KZ"/>
        </w:rPr>
        <w:t xml:space="preserve">ші </w:t>
      </w:r>
      <w:r w:rsidR="00842C3B">
        <w:rPr>
          <w:rFonts w:ascii="Times New Roman" w:hAnsi="Times New Roman"/>
          <w:color w:val="000000"/>
          <w:sz w:val="24"/>
          <w:szCs w:val="24"/>
          <w:lang w:val="kk-KZ"/>
        </w:rPr>
        <w:t xml:space="preserve">зейнетақы жарналарын аудару үшін қабылданатын қызметкердің ай сайынғы табысының </w:t>
      </w:r>
      <w:r w:rsidR="00842C3B" w:rsidRPr="00D110D8">
        <w:rPr>
          <w:rFonts w:ascii="Times New Roman" w:eastAsia="Times New Roman" w:hAnsi="Times New Roman"/>
          <w:sz w:val="24"/>
          <w:szCs w:val="24"/>
          <w:lang w:val="kk-KZ"/>
        </w:rPr>
        <w:t>5 %</w:t>
      </w:r>
      <w:r w:rsidR="00842C3B">
        <w:rPr>
          <w:rFonts w:ascii="Times New Roman" w:eastAsia="Times New Roman" w:hAnsi="Times New Roman"/>
          <w:sz w:val="24"/>
          <w:szCs w:val="24"/>
          <w:lang w:val="kk-KZ"/>
        </w:rPr>
        <w:t xml:space="preserve"> мөлшерінде </w:t>
      </w:r>
      <w:r>
        <w:rPr>
          <w:rFonts w:ascii="Times New Roman" w:hAnsi="Times New Roman"/>
          <w:color w:val="000000"/>
          <w:sz w:val="24"/>
          <w:szCs w:val="24"/>
          <w:lang w:val="kk-KZ"/>
        </w:rPr>
        <w:t xml:space="preserve">барлық қызметкерлеріне </w:t>
      </w:r>
      <w:r w:rsidR="00842C3B">
        <w:rPr>
          <w:rFonts w:ascii="Times New Roman" w:hAnsi="Times New Roman"/>
          <w:color w:val="000000"/>
          <w:sz w:val="24"/>
          <w:szCs w:val="24"/>
          <w:lang w:val="kk-KZ"/>
        </w:rPr>
        <w:t>олардың еңбек жағдайларына қарамастан</w:t>
      </w:r>
      <w:r w:rsidR="00842C3B">
        <w:rPr>
          <w:rFonts w:ascii="Times New Roman" w:eastAsia="Times New Roman" w:hAnsi="Times New Roman"/>
          <w:sz w:val="24"/>
          <w:szCs w:val="24"/>
          <w:lang w:val="kk-KZ"/>
        </w:rPr>
        <w:t xml:space="preserve"> </w:t>
      </w:r>
      <w:r w:rsidR="00842C3B">
        <w:rPr>
          <w:rFonts w:ascii="Times New Roman" w:hAnsi="Times New Roman"/>
          <w:color w:val="000000"/>
          <w:sz w:val="24"/>
          <w:szCs w:val="24"/>
          <w:lang w:val="kk-KZ"/>
        </w:rPr>
        <w:t xml:space="preserve">аудару үшін </w:t>
      </w:r>
      <w:r>
        <w:rPr>
          <w:rFonts w:ascii="Times New Roman" w:eastAsia="Times New Roman" w:hAnsi="Times New Roman"/>
          <w:sz w:val="24"/>
          <w:szCs w:val="24"/>
          <w:lang w:val="kk-KZ"/>
        </w:rPr>
        <w:t>өз қаражаты есебінен төлейді.</w:t>
      </w:r>
      <w:r w:rsidR="00A742AE">
        <w:rPr>
          <w:rFonts w:ascii="Times New Roman" w:eastAsia="Times New Roman" w:hAnsi="Times New Roman"/>
          <w:sz w:val="24"/>
          <w:szCs w:val="24"/>
          <w:lang w:val="kk-KZ"/>
        </w:rPr>
        <w:t xml:space="preserve"> </w:t>
      </w:r>
    </w:p>
    <w:p w:rsidR="00842C3B" w:rsidRPr="00842C3B" w:rsidRDefault="005E38CB" w:rsidP="005E38CB">
      <w:pPr>
        <w:pStyle w:val="a3"/>
        <w:autoSpaceDE w:val="0"/>
        <w:autoSpaceDN w:val="0"/>
        <w:adjustRightInd w:val="0"/>
        <w:spacing w:after="0" w:line="240" w:lineRule="atLeast"/>
        <w:ind w:left="0" w:firstLine="708"/>
        <w:jc w:val="both"/>
        <w:rPr>
          <w:lang w:val="kk-KZ"/>
        </w:rPr>
      </w:pPr>
      <w:r>
        <w:rPr>
          <w:rFonts w:ascii="Times New Roman" w:hAnsi="Times New Roman"/>
          <w:color w:val="000000"/>
          <w:sz w:val="24"/>
          <w:szCs w:val="24"/>
          <w:lang w:val="kk-KZ"/>
        </w:rPr>
        <w:t xml:space="preserve">Сіз әлі жассыз, бірақ қазірден бастап зейнет жасындағы тұрмысыңызды  ойлағаныңыз абзал. </w:t>
      </w:r>
      <w:r w:rsidR="00842C3B">
        <w:rPr>
          <w:rFonts w:ascii="Times New Roman" w:hAnsi="Times New Roman"/>
          <w:color w:val="000000"/>
          <w:sz w:val="24"/>
          <w:szCs w:val="24"/>
          <w:lang w:val="kk-KZ"/>
        </w:rPr>
        <w:t>Сіздің зейнетақыңыздың негізгі бөлігін бірыңғай жинақтаушы зейнетақы қорынан және (немесе) ерікті жинақтаушы зейнетақы қорынан</w:t>
      </w:r>
      <w:r w:rsidR="00397DFA">
        <w:rPr>
          <w:rFonts w:ascii="Times New Roman" w:hAnsi="Times New Roman"/>
          <w:color w:val="000000"/>
          <w:sz w:val="24"/>
          <w:szCs w:val="24"/>
          <w:lang w:val="kk-KZ"/>
        </w:rPr>
        <w:t xml:space="preserve"> төленетін зейнетақы төлемдері, яғни зейнетақы жинақтары құрайды.</w:t>
      </w:r>
      <w:r w:rsidR="00BB58FB">
        <w:rPr>
          <w:rFonts w:ascii="Times New Roman" w:hAnsi="Times New Roman"/>
          <w:color w:val="000000"/>
          <w:sz w:val="24"/>
          <w:szCs w:val="24"/>
          <w:lang w:val="kk-KZ"/>
        </w:rPr>
        <w:t xml:space="preserve"> </w:t>
      </w:r>
      <w:r w:rsidR="00DF520F">
        <w:rPr>
          <w:rFonts w:ascii="Times New Roman" w:hAnsi="Times New Roman"/>
          <w:color w:val="000000"/>
          <w:sz w:val="24"/>
          <w:szCs w:val="24"/>
          <w:lang w:val="kk-KZ"/>
        </w:rPr>
        <w:t xml:space="preserve"> </w:t>
      </w:r>
      <w:r w:rsidR="00327CAA">
        <w:rPr>
          <w:rFonts w:ascii="Times New Roman" w:hAnsi="Times New Roman"/>
          <w:color w:val="000000"/>
          <w:sz w:val="24"/>
          <w:szCs w:val="24"/>
          <w:lang w:val="kk-KZ"/>
        </w:rPr>
        <w:t xml:space="preserve"> </w:t>
      </w:r>
      <w:r w:rsidR="00D45AB4">
        <w:rPr>
          <w:rFonts w:ascii="Times New Roman" w:hAnsi="Times New Roman"/>
          <w:color w:val="000000"/>
          <w:sz w:val="24"/>
          <w:szCs w:val="24"/>
          <w:lang w:val="kk-KZ"/>
        </w:rPr>
        <w:t xml:space="preserve">  </w:t>
      </w:r>
      <w:r w:rsidR="00FC1084">
        <w:rPr>
          <w:rFonts w:ascii="Times New Roman" w:hAnsi="Times New Roman"/>
          <w:color w:val="000000"/>
          <w:sz w:val="24"/>
          <w:szCs w:val="24"/>
          <w:lang w:val="kk-KZ"/>
        </w:rPr>
        <w:t xml:space="preserve"> </w:t>
      </w:r>
      <w:r w:rsidR="00397DFA">
        <w:rPr>
          <w:rFonts w:ascii="Times New Roman" w:hAnsi="Times New Roman"/>
          <w:color w:val="000000"/>
          <w:sz w:val="24"/>
          <w:szCs w:val="24"/>
          <w:lang w:val="kk-KZ"/>
        </w:rPr>
        <w:t xml:space="preserve"> </w:t>
      </w:r>
    </w:p>
    <w:p w:rsidR="005E38CB" w:rsidRDefault="005E38CB" w:rsidP="005E38CB">
      <w:pPr>
        <w:pStyle w:val="a3"/>
        <w:autoSpaceDE w:val="0"/>
        <w:autoSpaceDN w:val="0"/>
        <w:adjustRightInd w:val="0"/>
        <w:spacing w:after="0" w:line="240" w:lineRule="atLeast"/>
        <w:ind w:left="0" w:firstLine="708"/>
        <w:jc w:val="both"/>
        <w:rPr>
          <w:rFonts w:ascii="Times New Roman" w:hAnsi="Times New Roman"/>
          <w:color w:val="000000"/>
          <w:sz w:val="24"/>
          <w:szCs w:val="24"/>
          <w:lang w:val="kk-KZ"/>
        </w:rPr>
      </w:pPr>
      <w:r>
        <w:rPr>
          <w:rFonts w:ascii="Times New Roman" w:hAnsi="Times New Roman"/>
          <w:color w:val="000000"/>
          <w:sz w:val="24"/>
          <w:szCs w:val="24"/>
          <w:lang w:val="kk-KZ"/>
        </w:rPr>
        <w:t>Болашақта зейнетақыңыз жеткілікті болсын десеңіз</w:t>
      </w:r>
      <w:r w:rsidR="0072789F">
        <w:rPr>
          <w:rFonts w:ascii="Times New Roman" w:hAnsi="Times New Roman"/>
          <w:color w:val="000000"/>
          <w:sz w:val="24"/>
          <w:szCs w:val="24"/>
          <w:lang w:val="kk-KZ"/>
        </w:rPr>
        <w:t>,</w:t>
      </w:r>
      <w:r>
        <w:rPr>
          <w:rFonts w:ascii="Times New Roman" w:hAnsi="Times New Roman"/>
          <w:color w:val="000000"/>
          <w:sz w:val="24"/>
          <w:szCs w:val="24"/>
          <w:lang w:val="kk-KZ"/>
        </w:rPr>
        <w:t xml:space="preserve"> міндетті зейнетақы жарналарының БЖЗҚ-ға тұрақты түрде әрі толық көлемде түсіп тұрғаны</w:t>
      </w:r>
      <w:r w:rsidR="0072789F">
        <w:rPr>
          <w:rFonts w:ascii="Times New Roman" w:hAnsi="Times New Roman"/>
          <w:color w:val="000000"/>
          <w:sz w:val="24"/>
          <w:szCs w:val="24"/>
          <w:lang w:val="kk-KZ"/>
        </w:rPr>
        <w:t>н қадағалап отыру</w:t>
      </w:r>
      <w:r>
        <w:rPr>
          <w:rFonts w:ascii="Times New Roman" w:hAnsi="Times New Roman"/>
          <w:color w:val="000000"/>
          <w:sz w:val="24"/>
          <w:szCs w:val="24"/>
          <w:lang w:val="kk-KZ"/>
        </w:rPr>
        <w:t xml:space="preserve"> аса маңызды. Басқа жинақтаушы құралдар туралы да ойлаған артық болма</w:t>
      </w:r>
      <w:r w:rsidR="0072789F">
        <w:rPr>
          <w:rFonts w:ascii="Times New Roman" w:hAnsi="Times New Roman"/>
          <w:color w:val="000000"/>
          <w:sz w:val="24"/>
          <w:szCs w:val="24"/>
          <w:lang w:val="kk-KZ"/>
        </w:rPr>
        <w:t>йды</w:t>
      </w:r>
      <w:r>
        <w:rPr>
          <w:rFonts w:ascii="Times New Roman" w:hAnsi="Times New Roman"/>
          <w:color w:val="000000"/>
          <w:sz w:val="24"/>
          <w:szCs w:val="24"/>
          <w:lang w:val="kk-KZ"/>
        </w:rPr>
        <w:t xml:space="preserve">, </w:t>
      </w:r>
      <w:r w:rsidR="0072789F">
        <w:rPr>
          <w:rFonts w:ascii="Times New Roman" w:hAnsi="Times New Roman"/>
          <w:color w:val="000000"/>
          <w:sz w:val="24"/>
          <w:szCs w:val="24"/>
          <w:lang w:val="kk-KZ"/>
        </w:rPr>
        <w:t>мысал ретінде</w:t>
      </w:r>
      <w:r>
        <w:rPr>
          <w:rFonts w:ascii="Times New Roman" w:hAnsi="Times New Roman"/>
          <w:color w:val="000000"/>
          <w:sz w:val="24"/>
          <w:szCs w:val="24"/>
          <w:lang w:val="kk-KZ"/>
        </w:rPr>
        <w:t xml:space="preserve"> ерікті зейнетақы жарналарын </w:t>
      </w:r>
      <w:r w:rsidR="0072789F">
        <w:rPr>
          <w:rFonts w:ascii="Times New Roman" w:hAnsi="Times New Roman"/>
          <w:color w:val="000000"/>
          <w:sz w:val="24"/>
          <w:szCs w:val="24"/>
          <w:lang w:val="kk-KZ"/>
        </w:rPr>
        <w:t>алуға болады.</w:t>
      </w:r>
      <w:r>
        <w:rPr>
          <w:rFonts w:ascii="Times New Roman" w:hAnsi="Times New Roman"/>
          <w:color w:val="000000"/>
          <w:sz w:val="24"/>
          <w:szCs w:val="24"/>
          <w:lang w:val="kk-KZ"/>
        </w:rPr>
        <w:t xml:space="preserve"> Ерікті жарналарды кез-келген қазақстандық төлей алады, ол ерікті зейнетақы шотын аш</w:t>
      </w:r>
      <w:r w:rsidR="0072789F">
        <w:rPr>
          <w:rFonts w:ascii="Times New Roman" w:hAnsi="Times New Roman"/>
          <w:color w:val="000000"/>
          <w:sz w:val="24"/>
          <w:szCs w:val="24"/>
          <w:lang w:val="kk-KZ"/>
        </w:rPr>
        <w:t>ып</w:t>
      </w:r>
      <w:r>
        <w:rPr>
          <w:rFonts w:ascii="Times New Roman" w:hAnsi="Times New Roman"/>
          <w:color w:val="000000"/>
          <w:sz w:val="24"/>
          <w:szCs w:val="24"/>
          <w:lang w:val="kk-KZ"/>
        </w:rPr>
        <w:t>,  сол арқылы өз зейнетақы жинақтарын көбейтеді.</w:t>
      </w:r>
      <w:r w:rsidR="0072789F">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Ерікті зейнетақы жарналарының мөлшерлемесі, оларды төлеу тәртібі, сондай-ақ зейнетақы төлемдерінің тәртібі ерікті зейнетақы жарналары есебінен зейнетақымен қамсыздандыру туралы шарт тараптарының келісімі бойынша белгіленеді.     </w:t>
      </w:r>
    </w:p>
    <w:p w:rsidR="005E38CB" w:rsidRDefault="0072789F" w:rsidP="005E38CB">
      <w:pPr>
        <w:shd w:val="clear" w:color="auto" w:fill="FFFFFF"/>
        <w:spacing w:after="0" w:line="240" w:lineRule="auto"/>
        <w:ind w:firstLine="709"/>
        <w:jc w:val="both"/>
        <w:rPr>
          <w:rFonts w:ascii="Times New Roman" w:hAnsi="Times New Roman"/>
          <w:color w:val="000000"/>
          <w:sz w:val="24"/>
          <w:szCs w:val="24"/>
          <w:lang w:val="kk-KZ"/>
        </w:rPr>
      </w:pPr>
      <w:r>
        <w:rPr>
          <w:rFonts w:ascii="Times New Roman" w:hAnsi="Times New Roman"/>
          <w:color w:val="000000"/>
          <w:sz w:val="24"/>
          <w:szCs w:val="24"/>
          <w:lang w:val="kk-KZ"/>
        </w:rPr>
        <w:t>Сонымен</w:t>
      </w:r>
      <w:r w:rsidR="005E38CB">
        <w:rPr>
          <w:rFonts w:ascii="Times New Roman" w:hAnsi="Times New Roman"/>
          <w:color w:val="000000"/>
          <w:sz w:val="24"/>
          <w:szCs w:val="24"/>
          <w:lang w:val="kk-KZ"/>
        </w:rPr>
        <w:t>, егер Сіз зейнетақымен қамсыздандыру туралы шартты (шарттард</w:t>
      </w:r>
      <w:r w:rsidR="00484ABD">
        <w:rPr>
          <w:rFonts w:ascii="Times New Roman" w:hAnsi="Times New Roman"/>
          <w:color w:val="000000"/>
          <w:sz w:val="24"/>
          <w:szCs w:val="24"/>
          <w:lang w:val="kk-KZ"/>
        </w:rPr>
        <w:t>ы)</w:t>
      </w:r>
      <w:r w:rsidR="005E38CB">
        <w:rPr>
          <w:rFonts w:ascii="Times New Roman" w:hAnsi="Times New Roman"/>
          <w:color w:val="000000"/>
          <w:sz w:val="24"/>
          <w:szCs w:val="24"/>
          <w:lang w:val="kk-KZ"/>
        </w:rPr>
        <w:t xml:space="preserve"> жасамаған болсаңыз, БЖЗҚ </w:t>
      </w:r>
      <w:r>
        <w:rPr>
          <w:rFonts w:ascii="Times New Roman" w:hAnsi="Times New Roman"/>
          <w:color w:val="000000"/>
          <w:sz w:val="24"/>
          <w:szCs w:val="24"/>
          <w:lang w:val="kk-KZ"/>
        </w:rPr>
        <w:t>кеңселерінің біріне</w:t>
      </w:r>
      <w:r w:rsidR="005E38CB">
        <w:rPr>
          <w:rFonts w:ascii="Times New Roman" w:hAnsi="Times New Roman"/>
          <w:color w:val="000000"/>
          <w:sz w:val="24"/>
          <w:szCs w:val="24"/>
          <w:lang w:val="kk-KZ"/>
        </w:rPr>
        <w:t xml:space="preserve"> жеке куәлігіңізбен келіп, жеке зейнетақы шотын ашу туралы өтінішті (өтініштерді) ресімдегеніңіз жөн. </w:t>
      </w:r>
    </w:p>
    <w:p w:rsidR="005E38CB" w:rsidRPr="005E38CB" w:rsidRDefault="005E38CB" w:rsidP="005E38CB">
      <w:pPr>
        <w:shd w:val="clear" w:color="auto" w:fill="FFFFFF"/>
        <w:spacing w:after="0" w:line="240" w:lineRule="auto"/>
        <w:ind w:firstLine="709"/>
        <w:jc w:val="both"/>
        <w:rPr>
          <w:rFonts w:ascii="Times New Roman" w:hAnsi="Times New Roman"/>
          <w:color w:val="000000"/>
          <w:sz w:val="24"/>
          <w:szCs w:val="24"/>
          <w:lang w:val="kk-KZ"/>
        </w:rPr>
      </w:pPr>
    </w:p>
    <w:p w:rsidR="00BE1588" w:rsidRPr="00BE1588" w:rsidRDefault="00BE1588" w:rsidP="00BE1588">
      <w:pPr>
        <w:pStyle w:val="a3"/>
        <w:numPr>
          <w:ilvl w:val="0"/>
          <w:numId w:val="5"/>
        </w:numPr>
        <w:autoSpaceDE w:val="0"/>
        <w:autoSpaceDN w:val="0"/>
        <w:adjustRightInd w:val="0"/>
        <w:spacing w:after="0" w:line="240" w:lineRule="atLeast"/>
        <w:rPr>
          <w:rFonts w:ascii="Times New Roman" w:hAnsi="Times New Roman"/>
          <w:b/>
          <w:color w:val="000000"/>
          <w:sz w:val="24"/>
          <w:szCs w:val="24"/>
          <w:lang w:val="kk-KZ"/>
        </w:rPr>
      </w:pPr>
      <w:r w:rsidRPr="00416645">
        <w:rPr>
          <w:rFonts w:ascii="Times New Roman" w:hAnsi="Times New Roman"/>
          <w:b/>
          <w:color w:val="000000"/>
          <w:sz w:val="24"/>
          <w:szCs w:val="24"/>
          <w:lang w:val="kk-KZ"/>
        </w:rPr>
        <w:t>Міндетті кәсіптік зейнетақы жарналары дегеніміз не</w:t>
      </w:r>
      <w:r w:rsidRPr="00BE1588">
        <w:rPr>
          <w:rFonts w:ascii="Times New Roman" w:hAnsi="Times New Roman"/>
          <w:b/>
          <w:color w:val="000000"/>
          <w:sz w:val="24"/>
          <w:szCs w:val="24"/>
          <w:lang w:val="kk-KZ"/>
        </w:rPr>
        <w:t>?</w:t>
      </w:r>
    </w:p>
    <w:p w:rsidR="00BE1588" w:rsidRDefault="00BE1588" w:rsidP="00BE1588">
      <w:pPr>
        <w:ind w:firstLine="567"/>
        <w:rPr>
          <w:rFonts w:ascii="Times New Roman" w:hAnsi="Times New Roman"/>
          <w:color w:val="000000"/>
          <w:sz w:val="24"/>
          <w:szCs w:val="24"/>
          <w:lang w:val="kk-KZ"/>
        </w:rPr>
      </w:pPr>
      <w:r w:rsidRPr="00416645">
        <w:rPr>
          <w:rFonts w:ascii="Times New Roman" w:hAnsi="Times New Roman"/>
          <w:color w:val="000000"/>
          <w:sz w:val="24"/>
          <w:szCs w:val="24"/>
          <w:lang w:val="kk-KZ"/>
        </w:rPr>
        <w:t>Міндетті кәсіптік зейнетақы жарналары – 2014 жылғы 1 қаңтардан бастап</w:t>
      </w:r>
      <w:r w:rsidRPr="00416645">
        <w:rPr>
          <w:rFonts w:ascii="Times New Roman" w:eastAsia="Times New Roman" w:hAnsi="Times New Roman"/>
          <w:color w:val="000000"/>
          <w:sz w:val="24"/>
          <w:szCs w:val="24"/>
          <w:lang w:val="kk-KZ" w:eastAsia="ru-RU"/>
        </w:rPr>
        <w:t xml:space="preserve"> </w:t>
      </w:r>
      <w:r w:rsidRPr="00416645">
        <w:rPr>
          <w:rFonts w:ascii="Times New Roman" w:hAnsi="Times New Roman"/>
          <w:color w:val="000000"/>
          <w:sz w:val="24"/>
          <w:szCs w:val="24"/>
          <w:lang w:val="kk-KZ"/>
        </w:rPr>
        <w:t>жұмыс беруші</w:t>
      </w:r>
      <w:r w:rsidRPr="00416645">
        <w:rPr>
          <w:rFonts w:ascii="Times New Roman" w:eastAsia="Times New Roman" w:hAnsi="Times New Roman"/>
          <w:color w:val="000000"/>
          <w:sz w:val="24"/>
          <w:szCs w:val="24"/>
          <w:lang w:val="kk-KZ" w:eastAsia="ru-RU"/>
        </w:rPr>
        <w:t xml:space="preserve"> еңбек жағдайлары зиянды (аса зиянды) жұмыстармен айналысатын қызметкерлер үшін </w:t>
      </w:r>
      <w:r w:rsidRPr="00416645">
        <w:rPr>
          <w:rFonts w:ascii="Times New Roman" w:hAnsi="Times New Roman"/>
          <w:color w:val="000000"/>
          <w:sz w:val="24"/>
          <w:szCs w:val="24"/>
          <w:lang w:val="kk-KZ"/>
        </w:rPr>
        <w:t xml:space="preserve">аударатын жарналар. </w:t>
      </w:r>
    </w:p>
    <w:p w:rsidR="00BE1588" w:rsidRDefault="00BE1588" w:rsidP="00BE1588">
      <w:pPr>
        <w:ind w:firstLine="567"/>
        <w:rPr>
          <w:rFonts w:ascii="Times New Roman" w:hAnsi="Times New Roman"/>
          <w:color w:val="000000"/>
          <w:sz w:val="24"/>
          <w:szCs w:val="24"/>
          <w:lang w:val="kk-KZ"/>
        </w:rPr>
      </w:pPr>
      <w:r>
        <w:rPr>
          <w:rFonts w:ascii="Times New Roman" w:hAnsi="Times New Roman"/>
          <w:color w:val="000000"/>
          <w:sz w:val="24"/>
          <w:szCs w:val="24"/>
          <w:lang w:val="kk-KZ"/>
        </w:rPr>
        <w:lastRenderedPageBreak/>
        <w:t>Бұл кәсіптердің тізбесі Қазақстан Республикасы Үкіметінің 2013 жылғы 31 желтоқсандағы №1562 қаулысымен белгіленген. Жарналар мөлшері м</w:t>
      </w:r>
      <w:r w:rsidRPr="00416645">
        <w:rPr>
          <w:rFonts w:ascii="Times New Roman" w:hAnsi="Times New Roman"/>
          <w:color w:val="000000"/>
          <w:sz w:val="24"/>
          <w:szCs w:val="24"/>
          <w:lang w:val="kk-KZ"/>
        </w:rPr>
        <w:t>індетті кәсіптік зейнетақы жарналары</w:t>
      </w:r>
      <w:r>
        <w:rPr>
          <w:rFonts w:ascii="Times New Roman" w:hAnsi="Times New Roman"/>
          <w:color w:val="000000"/>
          <w:sz w:val="24"/>
          <w:szCs w:val="24"/>
          <w:lang w:val="kk-KZ"/>
        </w:rPr>
        <w:t xml:space="preserve">н аудару үшін қабылданатын қызметкердің ай сайынғы табысының </w:t>
      </w:r>
      <w:r w:rsidRPr="00416645">
        <w:rPr>
          <w:rFonts w:ascii="Times New Roman" w:hAnsi="Times New Roman"/>
          <w:color w:val="000000"/>
          <w:sz w:val="24"/>
          <w:szCs w:val="24"/>
          <w:lang w:val="kk-KZ"/>
        </w:rPr>
        <w:t>5 %</w:t>
      </w:r>
      <w:r>
        <w:rPr>
          <w:rFonts w:ascii="Times New Roman" w:hAnsi="Times New Roman"/>
          <w:color w:val="000000"/>
          <w:sz w:val="24"/>
          <w:szCs w:val="24"/>
          <w:lang w:val="kk-KZ"/>
        </w:rPr>
        <w:t>-ын</w:t>
      </w:r>
      <w:r w:rsidRPr="00416645">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құрайды.  </w:t>
      </w:r>
    </w:p>
    <w:p w:rsidR="00BE1588" w:rsidRPr="00416645" w:rsidRDefault="00BE1588" w:rsidP="00BE1588">
      <w:pPr>
        <w:ind w:firstLine="567"/>
        <w:rPr>
          <w:rFonts w:ascii="Times New Roman" w:hAnsi="Times New Roman"/>
          <w:color w:val="000000"/>
          <w:sz w:val="24"/>
          <w:szCs w:val="24"/>
          <w:lang w:val="kk-KZ"/>
        </w:rPr>
      </w:pPr>
      <w:r>
        <w:rPr>
          <w:rFonts w:ascii="Times New Roman" w:hAnsi="Times New Roman"/>
          <w:color w:val="000000"/>
          <w:sz w:val="24"/>
          <w:szCs w:val="24"/>
          <w:lang w:val="kk-KZ"/>
        </w:rPr>
        <w:t>2016 жылғы 1 мамырда БЖЗҚ-да жинақтардың жалпы сомасы 76,2 млрд. тең</w:t>
      </w:r>
      <w:r w:rsidRPr="00D952AB">
        <w:rPr>
          <w:rFonts w:ascii="Times New Roman" w:hAnsi="Times New Roman"/>
          <w:color w:val="000000"/>
          <w:sz w:val="24"/>
          <w:szCs w:val="24"/>
          <w:lang w:val="kk-KZ"/>
        </w:rPr>
        <w:t>ге</w:t>
      </w:r>
      <w:r>
        <w:rPr>
          <w:rFonts w:ascii="Times New Roman" w:hAnsi="Times New Roman"/>
          <w:color w:val="000000"/>
          <w:sz w:val="24"/>
          <w:szCs w:val="24"/>
          <w:lang w:val="kk-KZ"/>
        </w:rPr>
        <w:t>ге м</w:t>
      </w:r>
      <w:r w:rsidRPr="00416645">
        <w:rPr>
          <w:rFonts w:ascii="Times New Roman" w:hAnsi="Times New Roman"/>
          <w:color w:val="000000"/>
          <w:sz w:val="24"/>
          <w:szCs w:val="24"/>
          <w:lang w:val="kk-KZ"/>
        </w:rPr>
        <w:t xml:space="preserve">індетті кәсіптік </w:t>
      </w:r>
      <w:r>
        <w:rPr>
          <w:rFonts w:ascii="Times New Roman" w:hAnsi="Times New Roman"/>
          <w:color w:val="000000"/>
          <w:sz w:val="24"/>
          <w:szCs w:val="24"/>
          <w:lang w:val="kk-KZ"/>
        </w:rPr>
        <w:t xml:space="preserve">зейнетақы жарналарын есепке алу бойынша </w:t>
      </w:r>
      <w:r w:rsidRPr="00416645">
        <w:rPr>
          <w:rFonts w:ascii="Times New Roman" w:hAnsi="Times New Roman"/>
          <w:color w:val="000000"/>
          <w:sz w:val="24"/>
          <w:szCs w:val="24"/>
          <w:lang w:val="kk-KZ"/>
        </w:rPr>
        <w:t xml:space="preserve">398 472 </w:t>
      </w:r>
      <w:r>
        <w:rPr>
          <w:rFonts w:ascii="Times New Roman" w:hAnsi="Times New Roman"/>
          <w:color w:val="000000"/>
          <w:sz w:val="24"/>
          <w:szCs w:val="24"/>
          <w:lang w:val="kk-KZ"/>
        </w:rPr>
        <w:t xml:space="preserve">зейнетақы шоты ашылған.  </w:t>
      </w:r>
    </w:p>
    <w:p w:rsidR="00BE1588" w:rsidRPr="00D952AB" w:rsidRDefault="00BE1588" w:rsidP="00BE1588">
      <w:pPr>
        <w:numPr>
          <w:ilvl w:val="0"/>
          <w:numId w:val="5"/>
        </w:numPr>
        <w:autoSpaceDE w:val="0"/>
        <w:autoSpaceDN w:val="0"/>
        <w:adjustRightInd w:val="0"/>
        <w:spacing w:after="0" w:line="240" w:lineRule="atLeast"/>
        <w:rPr>
          <w:rFonts w:ascii="Times New Roman" w:hAnsi="Times New Roman"/>
          <w:b/>
          <w:color w:val="000000"/>
          <w:sz w:val="24"/>
          <w:szCs w:val="24"/>
          <w:lang w:val="kk-KZ"/>
        </w:rPr>
      </w:pPr>
      <w:r>
        <w:rPr>
          <w:rFonts w:ascii="Times New Roman" w:hAnsi="Times New Roman"/>
          <w:b/>
          <w:color w:val="000000"/>
          <w:sz w:val="24"/>
          <w:szCs w:val="24"/>
          <w:lang w:val="kk-KZ"/>
        </w:rPr>
        <w:t>Зейнет</w:t>
      </w:r>
      <w:r w:rsidR="002233F5">
        <w:rPr>
          <w:rFonts w:ascii="Times New Roman" w:hAnsi="Times New Roman"/>
          <w:b/>
          <w:color w:val="000000"/>
          <w:sz w:val="24"/>
          <w:szCs w:val="24"/>
          <w:lang w:val="kk-KZ"/>
        </w:rPr>
        <w:t>ке шыққан кезде</w:t>
      </w:r>
      <w:r>
        <w:rPr>
          <w:rFonts w:ascii="Times New Roman" w:hAnsi="Times New Roman"/>
          <w:b/>
          <w:color w:val="000000"/>
          <w:sz w:val="24"/>
          <w:szCs w:val="24"/>
          <w:lang w:val="kk-KZ"/>
        </w:rPr>
        <w:t xml:space="preserve"> өзімнің барлық жинақтарымды бірден алуыма бола ма? </w:t>
      </w:r>
    </w:p>
    <w:p w:rsidR="00BE1588" w:rsidRPr="00D952AB" w:rsidRDefault="00BE1588" w:rsidP="0040702C">
      <w:pPr>
        <w:ind w:firstLine="360"/>
        <w:jc w:val="both"/>
        <w:rPr>
          <w:rStyle w:val="s0"/>
          <w:b/>
          <w:lang w:val="kk-KZ"/>
        </w:rPr>
      </w:pPr>
      <w:r w:rsidRPr="00D952AB">
        <w:rPr>
          <w:rFonts w:ascii="Times New Roman" w:hAnsi="Times New Roman"/>
          <w:color w:val="000000"/>
          <w:sz w:val="24"/>
          <w:szCs w:val="24"/>
          <w:lang w:val="kk-KZ"/>
        </w:rPr>
        <w:t>«</w:t>
      </w:r>
      <w:r w:rsidRPr="00D952AB">
        <w:rPr>
          <w:rFonts w:ascii="Times New Roman" w:eastAsia="Times New Roman" w:hAnsi="Times New Roman"/>
          <w:bCs/>
          <w:color w:val="000000"/>
          <w:sz w:val="24"/>
          <w:szCs w:val="24"/>
          <w:lang w:val="kk-KZ" w:eastAsia="ru-RU"/>
        </w:rPr>
        <w:t xml:space="preserve">Қазақстан Республикасында зейнетақымен қамсыздандыру туралы» Қазақстан Республикасы заңының (бұдан әрі – Заң) 34-бабы 9-тармағының 2) тармақшасына сәйкес БЖЗҚ </w:t>
      </w:r>
      <w:r w:rsidRPr="00D952AB">
        <w:rPr>
          <w:rFonts w:ascii="Times New Roman" w:eastAsia="Times New Roman" w:hAnsi="Times New Roman"/>
          <w:color w:val="000000"/>
          <w:sz w:val="24"/>
          <w:szCs w:val="24"/>
          <w:lang w:val="kk-KZ" w:eastAsia="ru-RU"/>
        </w:rPr>
        <w:t xml:space="preserve">Қазақстан Республикасының Үкіметі белгілеген тәртіппен алушыларға зейнетақы төлемдерін жүзеге асыруға міндетті. </w:t>
      </w:r>
      <w:r w:rsidR="0040702C">
        <w:rPr>
          <w:rFonts w:ascii="Times New Roman" w:eastAsia="Times New Roman" w:hAnsi="Times New Roman"/>
          <w:bCs/>
          <w:color w:val="000000"/>
          <w:sz w:val="24"/>
          <w:szCs w:val="24"/>
          <w:lang w:val="kk-KZ" w:eastAsia="ru-RU"/>
        </w:rPr>
        <w:t>Аталған</w:t>
      </w:r>
      <w:r w:rsidRPr="00D952AB">
        <w:rPr>
          <w:rFonts w:ascii="Times New Roman" w:eastAsia="Times New Roman" w:hAnsi="Times New Roman"/>
          <w:bCs/>
          <w:color w:val="000000"/>
          <w:sz w:val="24"/>
          <w:szCs w:val="24"/>
          <w:lang w:val="kk-KZ" w:eastAsia="ru-RU"/>
        </w:rPr>
        <w:t xml:space="preserve"> тәртіп </w:t>
      </w:r>
      <w:r w:rsidRPr="00D952AB">
        <w:rPr>
          <w:rFonts w:ascii="Times New Roman" w:eastAsia="Times New Roman" w:hAnsi="Times New Roman"/>
          <w:color w:val="000000"/>
          <w:sz w:val="24"/>
          <w:szCs w:val="24"/>
          <w:lang w:val="kk-KZ" w:eastAsia="ru-RU"/>
        </w:rPr>
        <w:t xml:space="preserve">Қазақстан Республикасы Үкіметінің </w:t>
      </w:r>
      <w:r w:rsidRPr="00D952AB">
        <w:rPr>
          <w:rFonts w:ascii="Times New Roman" w:hAnsi="Times New Roman"/>
          <w:color w:val="000000"/>
          <w:sz w:val="24"/>
          <w:szCs w:val="24"/>
          <w:lang w:val="kk-KZ" w:eastAsia="ru-RU"/>
        </w:rPr>
        <w:t xml:space="preserve">02.10.2013 ж. № 1042 қаулысымен бекітілген </w:t>
      </w:r>
      <w:r w:rsidRPr="00D952AB">
        <w:rPr>
          <w:rStyle w:val="s1"/>
          <w:b w:val="0"/>
          <w:lang w:val="kk-KZ"/>
        </w:rPr>
        <w:t>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w:t>
      </w:r>
      <w:r w:rsidRPr="00D952AB">
        <w:rPr>
          <w:b/>
          <w:bCs/>
          <w:sz w:val="24"/>
          <w:szCs w:val="24"/>
          <w:lang w:val="kk-KZ"/>
        </w:rPr>
        <w:br/>
      </w:r>
      <w:r w:rsidRPr="00D952AB">
        <w:rPr>
          <w:rStyle w:val="s1"/>
          <w:b w:val="0"/>
          <w:lang w:val="kk-KZ"/>
        </w:rPr>
        <w:t>қағидалары</w:t>
      </w:r>
      <w:r>
        <w:rPr>
          <w:rStyle w:val="s1"/>
          <w:b w:val="0"/>
          <w:lang w:val="kk-KZ"/>
        </w:rPr>
        <w:t xml:space="preserve">нда (бұдан әрі – Қағида) айқындалған. </w:t>
      </w:r>
    </w:p>
    <w:p w:rsidR="00BE1588" w:rsidRPr="000A6E5A" w:rsidRDefault="00BE1588" w:rsidP="00BE1588">
      <w:pPr>
        <w:tabs>
          <w:tab w:val="left" w:pos="851"/>
          <w:tab w:val="left" w:pos="1134"/>
        </w:tabs>
        <w:autoSpaceDE w:val="0"/>
        <w:autoSpaceDN w:val="0"/>
        <w:adjustRightInd w:val="0"/>
        <w:spacing w:after="0" w:line="240" w:lineRule="atLeast"/>
        <w:ind w:firstLine="567"/>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Мәселен, Қағиданың 3-тармағына сәйкес зейнетақы төлемдері белгіленген кесте </w:t>
      </w:r>
      <w:r w:rsidRPr="000A6E5A">
        <w:rPr>
          <w:rFonts w:ascii="Times New Roman" w:hAnsi="Times New Roman"/>
          <w:color w:val="000000"/>
          <w:sz w:val="24"/>
          <w:szCs w:val="24"/>
          <w:lang w:val="kk-KZ" w:eastAsia="ru-RU"/>
        </w:rPr>
        <w:t xml:space="preserve">бойынша ай сайын, тоқсан сайын, жыл сайын жүзеге асырылады. </w:t>
      </w:r>
    </w:p>
    <w:p w:rsidR="00BE1588" w:rsidRPr="00BD100C" w:rsidRDefault="00BE1588" w:rsidP="00BE1588">
      <w:pPr>
        <w:spacing w:after="0" w:line="240" w:lineRule="auto"/>
        <w:ind w:firstLine="567"/>
        <w:contextualSpacing/>
        <w:jc w:val="both"/>
        <w:rPr>
          <w:rFonts w:ascii="Times New Roman" w:eastAsia="Times New Roman" w:hAnsi="Times New Roman"/>
          <w:color w:val="000000"/>
          <w:sz w:val="24"/>
          <w:szCs w:val="24"/>
          <w:lang w:val="kk-KZ" w:eastAsia="ru-RU"/>
        </w:rPr>
      </w:pPr>
      <w:r w:rsidRPr="000A6E5A">
        <w:rPr>
          <w:rFonts w:ascii="Times New Roman" w:hAnsi="Times New Roman"/>
          <w:color w:val="000000"/>
          <w:sz w:val="24"/>
          <w:szCs w:val="24"/>
          <w:lang w:val="kk-KZ" w:eastAsia="ru-RU"/>
        </w:rPr>
        <w:t xml:space="preserve">Бұл ретте, </w:t>
      </w:r>
      <w:r w:rsidRPr="000A6E5A">
        <w:rPr>
          <w:rFonts w:ascii="Times New Roman" w:eastAsia="Times New Roman" w:hAnsi="Times New Roman"/>
          <w:color w:val="000000"/>
          <w:sz w:val="24"/>
          <w:szCs w:val="24"/>
          <w:lang w:val="kk-KZ" w:eastAsia="ru-RU"/>
        </w:rPr>
        <w:t>белгіленген кесте бойынша зейнетақы төлемдерінің жылдық сомасы мынадай шамаларда есептеледі және:</w:t>
      </w:r>
    </w:p>
    <w:p w:rsidR="00BE1588" w:rsidRPr="000A6E5A" w:rsidRDefault="00BE1588" w:rsidP="00BE1588">
      <w:pPr>
        <w:numPr>
          <w:ilvl w:val="0"/>
          <w:numId w:val="7"/>
        </w:numPr>
        <w:spacing w:after="0" w:line="240" w:lineRule="auto"/>
        <w:contextualSpacing/>
        <w:jc w:val="both"/>
        <w:rPr>
          <w:rFonts w:ascii="Times New Roman" w:eastAsia="Times New Roman" w:hAnsi="Times New Roman"/>
          <w:color w:val="000000"/>
          <w:sz w:val="24"/>
          <w:szCs w:val="24"/>
          <w:lang w:val="kk-KZ" w:eastAsia="ru-RU"/>
        </w:rPr>
      </w:pPr>
      <w:r w:rsidRPr="000A6E5A">
        <w:rPr>
          <w:rFonts w:ascii="Times New Roman" w:eastAsia="Times New Roman" w:hAnsi="Times New Roman"/>
          <w:color w:val="000000"/>
          <w:sz w:val="24"/>
          <w:szCs w:val="24"/>
          <w:lang w:val="kk-KZ" w:eastAsia="ru-RU"/>
        </w:rPr>
        <w:t>республикалық бюджет туралы заңда тиісті қаржы жылына белгіленген ең төмен</w:t>
      </w:r>
    </w:p>
    <w:p w:rsidR="00BE1588" w:rsidRPr="00BD100C" w:rsidRDefault="00BE1588" w:rsidP="00BE1588">
      <w:pPr>
        <w:spacing w:after="0" w:line="240" w:lineRule="auto"/>
        <w:contextualSpacing/>
        <w:jc w:val="both"/>
        <w:rPr>
          <w:rFonts w:ascii="Times New Roman" w:eastAsia="Times New Roman" w:hAnsi="Times New Roman"/>
          <w:color w:val="000000"/>
          <w:sz w:val="24"/>
          <w:szCs w:val="24"/>
          <w:lang w:val="kk-KZ" w:eastAsia="ru-RU"/>
        </w:rPr>
      </w:pPr>
      <w:r w:rsidRPr="000A6E5A">
        <w:rPr>
          <w:rFonts w:ascii="Times New Roman" w:eastAsia="Times New Roman" w:hAnsi="Times New Roman"/>
          <w:color w:val="000000"/>
          <w:sz w:val="24"/>
          <w:szCs w:val="24"/>
          <w:lang w:val="kk-KZ" w:eastAsia="ru-RU"/>
        </w:rPr>
        <w:t>зейнетақының отыз еселенген мөлшерінен</w:t>
      </w:r>
      <w:r w:rsidR="00484ABD">
        <w:rPr>
          <w:rFonts w:ascii="Times New Roman" w:eastAsia="Times New Roman" w:hAnsi="Times New Roman"/>
          <w:color w:val="000000"/>
          <w:sz w:val="24"/>
          <w:szCs w:val="24"/>
          <w:lang w:val="kk-KZ" w:eastAsia="ru-RU"/>
        </w:rPr>
        <w:t xml:space="preserve"> аспайды</w:t>
      </w:r>
      <w:r w:rsidRPr="000A6E5A">
        <w:rPr>
          <w:rFonts w:ascii="Times New Roman" w:eastAsia="Times New Roman" w:hAnsi="Times New Roman"/>
          <w:color w:val="000000"/>
          <w:sz w:val="24"/>
          <w:szCs w:val="24"/>
          <w:lang w:val="kk-KZ" w:eastAsia="ru-RU"/>
        </w:rPr>
        <w:t xml:space="preserve"> (</w:t>
      </w:r>
      <w:r w:rsidRPr="000A6E5A">
        <w:rPr>
          <w:rStyle w:val="s0"/>
          <w:lang w:val="kk-KZ"/>
        </w:rPr>
        <w:t xml:space="preserve">2016 жылы «2016-2018 жылдарға арналған Республикалық бюджет туралы» ҚР Заңында ең төменгі зейнетақы мөлшері </w:t>
      </w:r>
      <w:r w:rsidRPr="000A6E5A">
        <w:rPr>
          <w:rFonts w:ascii="Times New Roman" w:hAnsi="Times New Roman"/>
          <w:color w:val="000000"/>
          <w:sz w:val="24"/>
          <w:szCs w:val="24"/>
          <w:lang w:val="kk-KZ"/>
        </w:rPr>
        <w:t>25 824 теңгеге көбейтілді</w:t>
      </w:r>
      <w:r w:rsidRPr="000A6E5A">
        <w:rPr>
          <w:rStyle w:val="s0"/>
          <w:lang w:val="kk-KZ"/>
        </w:rPr>
        <w:t xml:space="preserve">  және </w:t>
      </w:r>
      <w:r w:rsidRPr="000A6E5A">
        <w:rPr>
          <w:rFonts w:ascii="Times New Roman" w:eastAsia="Times New Roman" w:hAnsi="Times New Roman"/>
          <w:b/>
          <w:sz w:val="24"/>
          <w:szCs w:val="24"/>
          <w:lang w:val="kk-KZ" w:eastAsia="ru-RU"/>
        </w:rPr>
        <w:t>774 720 теңге</w:t>
      </w:r>
      <w:r w:rsidRPr="000A6E5A">
        <w:rPr>
          <w:rFonts w:ascii="Times New Roman" w:eastAsia="Times New Roman" w:hAnsi="Times New Roman"/>
          <w:sz w:val="24"/>
          <w:szCs w:val="24"/>
          <w:lang w:val="kk-KZ" w:eastAsia="ru-RU"/>
        </w:rPr>
        <w:t xml:space="preserve"> болды </w:t>
      </w:r>
      <w:r w:rsidRPr="000A6E5A">
        <w:rPr>
          <w:rFonts w:ascii="Times New Roman" w:hAnsi="Times New Roman"/>
          <w:color w:val="000000"/>
          <w:sz w:val="24"/>
          <w:szCs w:val="24"/>
          <w:lang w:val="kk-KZ"/>
        </w:rPr>
        <w:t>(30*25 824)</w:t>
      </w:r>
      <w:r w:rsidRPr="000A6E5A">
        <w:rPr>
          <w:rFonts w:ascii="Times New Roman" w:eastAsia="Times New Roman" w:hAnsi="Times New Roman"/>
          <w:sz w:val="24"/>
          <w:szCs w:val="24"/>
          <w:lang w:val="kk-KZ" w:eastAsia="ru-RU"/>
        </w:rPr>
        <w:t>)</w:t>
      </w:r>
      <w:r w:rsidRPr="000A6E5A">
        <w:rPr>
          <w:rFonts w:ascii="Times New Roman" w:eastAsia="Times New Roman" w:hAnsi="Times New Roman"/>
          <w:color w:val="000000"/>
          <w:sz w:val="24"/>
          <w:szCs w:val="24"/>
          <w:lang w:val="kk-KZ" w:eastAsia="ru-RU"/>
        </w:rPr>
        <w:t>;</w:t>
      </w:r>
      <w:r w:rsidR="00E81954">
        <w:rPr>
          <w:rFonts w:ascii="Times New Roman" w:eastAsia="Times New Roman" w:hAnsi="Times New Roman"/>
          <w:color w:val="000000"/>
          <w:sz w:val="24"/>
          <w:szCs w:val="24"/>
          <w:lang w:val="kk-KZ" w:eastAsia="ru-RU"/>
        </w:rPr>
        <w:t xml:space="preserve"> </w:t>
      </w:r>
    </w:p>
    <w:p w:rsidR="00BE1588" w:rsidRPr="000A6E5A" w:rsidRDefault="00BE1588" w:rsidP="00BE1588">
      <w:pPr>
        <w:numPr>
          <w:ilvl w:val="0"/>
          <w:numId w:val="7"/>
        </w:numPr>
        <w:spacing w:after="0" w:line="240" w:lineRule="auto"/>
        <w:contextualSpacing/>
        <w:jc w:val="both"/>
        <w:rPr>
          <w:rFonts w:ascii="Times New Roman" w:eastAsia="Times New Roman" w:hAnsi="Times New Roman"/>
          <w:color w:val="000000"/>
          <w:sz w:val="24"/>
          <w:szCs w:val="24"/>
          <w:lang w:val="kk-KZ" w:eastAsia="ru-RU"/>
        </w:rPr>
      </w:pPr>
      <w:r w:rsidRPr="000A6E5A">
        <w:rPr>
          <w:rFonts w:ascii="Times New Roman" w:eastAsia="Times New Roman" w:hAnsi="Times New Roman"/>
          <w:color w:val="000000"/>
          <w:sz w:val="24"/>
          <w:szCs w:val="24"/>
          <w:lang w:val="kk-KZ" w:eastAsia="ru-RU"/>
        </w:rPr>
        <w:t>зейнетақы жинақтары сомаларының Зейнетақы төлемдерінің мөлшерін есептеуді</w:t>
      </w:r>
    </w:p>
    <w:p w:rsidR="00BE1588" w:rsidRPr="00BD100C" w:rsidRDefault="00BE1588" w:rsidP="00BE1588">
      <w:pPr>
        <w:spacing w:after="0" w:line="240" w:lineRule="auto"/>
        <w:contextualSpacing/>
        <w:jc w:val="both"/>
        <w:rPr>
          <w:rFonts w:ascii="Times New Roman" w:eastAsia="Times New Roman" w:hAnsi="Times New Roman"/>
          <w:color w:val="000000"/>
          <w:sz w:val="24"/>
          <w:szCs w:val="24"/>
          <w:lang w:val="kk-KZ" w:eastAsia="ru-RU"/>
        </w:rPr>
      </w:pPr>
      <w:r w:rsidRPr="000A6E5A">
        <w:rPr>
          <w:rFonts w:ascii="Times New Roman" w:eastAsia="Times New Roman" w:hAnsi="Times New Roman"/>
          <w:color w:val="000000"/>
          <w:sz w:val="24"/>
          <w:szCs w:val="24"/>
          <w:lang w:val="kk-KZ" w:eastAsia="ru-RU"/>
        </w:rPr>
        <w:t>жүзеге асыру әдістемесіне сәйкес алушының тиісті жасындағы зейнетақы жинақтарының ағымдағы құнының коэффициентіне көбейтіндісі ретінде есептелген неғұрлым жоғары шамасынан аспайды. Бұл есеп алушының</w:t>
      </w:r>
      <w:r w:rsidR="00484ABD">
        <w:rPr>
          <w:rFonts w:ascii="Times New Roman" w:eastAsia="Times New Roman" w:hAnsi="Times New Roman"/>
          <w:color w:val="000000"/>
          <w:sz w:val="24"/>
          <w:szCs w:val="24"/>
          <w:lang w:val="kk-KZ" w:eastAsia="ru-RU"/>
        </w:rPr>
        <w:t>, яғни</w:t>
      </w:r>
      <w:r w:rsidRPr="000A6E5A">
        <w:rPr>
          <w:rFonts w:ascii="Times New Roman" w:eastAsia="Times New Roman" w:hAnsi="Times New Roman"/>
          <w:color w:val="000000"/>
          <w:sz w:val="24"/>
          <w:szCs w:val="24"/>
          <w:lang w:val="kk-KZ" w:eastAsia="ru-RU"/>
        </w:rPr>
        <w:t xml:space="preserve"> 58 жасқа тоған әйелдердің зейнетақы жинақтарының сомасы </w:t>
      </w:r>
      <w:r w:rsidRPr="000A6E5A">
        <w:rPr>
          <w:rFonts w:ascii="Times New Roman" w:hAnsi="Times New Roman"/>
          <w:color w:val="000000"/>
          <w:sz w:val="24"/>
          <w:szCs w:val="24"/>
          <w:lang w:val="kk-KZ"/>
        </w:rPr>
        <w:t>8,223 млн. теңге және одан көп бол</w:t>
      </w:r>
      <w:r w:rsidR="00484ABD">
        <w:rPr>
          <w:rFonts w:ascii="Times New Roman" w:hAnsi="Times New Roman"/>
          <w:color w:val="000000"/>
          <w:sz w:val="24"/>
          <w:szCs w:val="24"/>
          <w:lang w:val="kk-KZ"/>
        </w:rPr>
        <w:t>ған</w:t>
      </w:r>
      <w:r w:rsidRPr="000A6E5A">
        <w:rPr>
          <w:rFonts w:ascii="Times New Roman" w:hAnsi="Times New Roman"/>
          <w:color w:val="000000"/>
          <w:sz w:val="24"/>
          <w:szCs w:val="24"/>
          <w:lang w:val="kk-KZ"/>
        </w:rPr>
        <w:t>, ал 63 жасқа толған ерлерде</w:t>
      </w:r>
      <w:r>
        <w:rPr>
          <w:rFonts w:ascii="Times New Roman" w:hAnsi="Times New Roman"/>
          <w:color w:val="000000"/>
          <w:sz w:val="24"/>
          <w:szCs w:val="24"/>
          <w:lang w:val="kk-KZ"/>
        </w:rPr>
        <w:t xml:space="preserve"> </w:t>
      </w:r>
      <w:r w:rsidRPr="000A6E5A">
        <w:rPr>
          <w:rFonts w:ascii="Times New Roman" w:hAnsi="Times New Roman"/>
          <w:color w:val="000000"/>
          <w:sz w:val="24"/>
          <w:szCs w:val="24"/>
          <w:lang w:val="kk-KZ"/>
        </w:rPr>
        <w:t>7,401 млн</w:t>
      </w:r>
      <w:r>
        <w:rPr>
          <w:rFonts w:ascii="Times New Roman" w:hAnsi="Times New Roman"/>
          <w:color w:val="000000"/>
          <w:sz w:val="24"/>
          <w:szCs w:val="24"/>
          <w:lang w:val="kk-KZ"/>
        </w:rPr>
        <w:t>. теңге және одан көп бол</w:t>
      </w:r>
      <w:r w:rsidR="00484ABD">
        <w:rPr>
          <w:rFonts w:ascii="Times New Roman" w:hAnsi="Times New Roman"/>
          <w:color w:val="000000"/>
          <w:sz w:val="24"/>
          <w:szCs w:val="24"/>
          <w:lang w:val="kk-KZ"/>
        </w:rPr>
        <w:t xml:space="preserve">ған жағдайда </w:t>
      </w:r>
      <w:r>
        <w:rPr>
          <w:rFonts w:ascii="Times New Roman" w:hAnsi="Times New Roman"/>
          <w:color w:val="000000"/>
          <w:sz w:val="24"/>
          <w:szCs w:val="24"/>
          <w:lang w:val="kk-KZ"/>
        </w:rPr>
        <w:t xml:space="preserve">қолданылады. </w:t>
      </w:r>
    </w:p>
    <w:p w:rsidR="00BE1588" w:rsidRPr="00BD100C" w:rsidRDefault="00BE1588" w:rsidP="00BE1588">
      <w:pPr>
        <w:spacing w:after="0" w:line="240" w:lineRule="auto"/>
        <w:ind w:firstLine="708"/>
        <w:contextualSpacing/>
        <w:jc w:val="both"/>
        <w:rPr>
          <w:rFonts w:ascii="Times New Roman" w:eastAsia="Times New Roman" w:hAnsi="Times New Roman"/>
          <w:color w:val="000000"/>
          <w:sz w:val="24"/>
          <w:szCs w:val="24"/>
          <w:lang w:val="kk-KZ" w:eastAsia="ru-RU"/>
        </w:rPr>
      </w:pPr>
      <w:r w:rsidRPr="00BD100C">
        <w:rPr>
          <w:rFonts w:ascii="Times New Roman" w:eastAsia="Times New Roman" w:hAnsi="Times New Roman"/>
          <w:color w:val="000000"/>
          <w:sz w:val="24"/>
          <w:szCs w:val="24"/>
          <w:lang w:val="kk-KZ" w:eastAsia="ru-RU"/>
        </w:rPr>
        <w:t>Егер алушының зейнетақы жинақтарының сомасы республикалық бюджет туралы заңда тиісті қаржы жылына белгіленген ең төмен зейнетақының отыз еселенген мөлшерінен аз болса, алушы зейнетақы жинақтарының бүкіл сомасын ала алады.</w:t>
      </w:r>
    </w:p>
    <w:p w:rsidR="00BE1588" w:rsidRDefault="00484ABD" w:rsidP="00BE1588">
      <w:pPr>
        <w:spacing w:after="0" w:line="240" w:lineRule="auto"/>
        <w:ind w:firstLine="567"/>
        <w:contextualSpacing/>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w:t>
      </w:r>
      <w:r w:rsidRPr="00BD100C">
        <w:rPr>
          <w:rFonts w:ascii="Times New Roman" w:eastAsia="Times New Roman" w:hAnsi="Times New Roman"/>
          <w:color w:val="000000"/>
          <w:sz w:val="24"/>
          <w:szCs w:val="24"/>
          <w:lang w:val="kk-KZ" w:eastAsia="ru-RU"/>
        </w:rPr>
        <w:t>өлем</w:t>
      </w:r>
      <w:r>
        <w:rPr>
          <w:rFonts w:ascii="Times New Roman" w:eastAsia="Times New Roman" w:hAnsi="Times New Roman"/>
          <w:color w:val="000000"/>
          <w:sz w:val="24"/>
          <w:szCs w:val="24"/>
          <w:lang w:val="kk-KZ" w:eastAsia="ru-RU"/>
        </w:rPr>
        <w:t xml:space="preserve"> жасалған соң</w:t>
      </w:r>
      <w:r w:rsidRPr="00BD100C">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ж</w:t>
      </w:r>
      <w:r w:rsidR="00BE1588" w:rsidRPr="00BD100C">
        <w:rPr>
          <w:rFonts w:ascii="Times New Roman" w:eastAsia="Times New Roman" w:hAnsi="Times New Roman"/>
          <w:color w:val="000000"/>
          <w:sz w:val="24"/>
          <w:szCs w:val="24"/>
          <w:lang w:val="kk-KZ" w:eastAsia="ru-RU"/>
        </w:rPr>
        <w:t xml:space="preserve">еке зейнетақы шотындағы зейнетақы жинақтарының қалдығы ең төмен зейнетақы мөлшерінен аз </w:t>
      </w:r>
      <w:r>
        <w:rPr>
          <w:rFonts w:ascii="Times New Roman" w:eastAsia="Times New Roman" w:hAnsi="Times New Roman"/>
          <w:color w:val="000000"/>
          <w:sz w:val="24"/>
          <w:szCs w:val="24"/>
          <w:lang w:val="kk-KZ" w:eastAsia="ru-RU"/>
        </w:rPr>
        <w:t>болған</w:t>
      </w:r>
      <w:r w:rsidR="00BE1588" w:rsidRPr="00BD100C">
        <w:rPr>
          <w:rFonts w:ascii="Times New Roman" w:eastAsia="Times New Roman" w:hAnsi="Times New Roman"/>
          <w:color w:val="000000"/>
          <w:sz w:val="24"/>
          <w:szCs w:val="24"/>
          <w:lang w:val="kk-KZ" w:eastAsia="ru-RU"/>
        </w:rPr>
        <w:t xml:space="preserve"> жағдайда, </w:t>
      </w:r>
      <w:r>
        <w:rPr>
          <w:rFonts w:ascii="Times New Roman" w:eastAsia="Times New Roman" w:hAnsi="Times New Roman"/>
          <w:color w:val="000000"/>
          <w:sz w:val="24"/>
          <w:szCs w:val="24"/>
          <w:lang w:val="kk-KZ" w:eastAsia="ru-RU"/>
        </w:rPr>
        <w:t>бұл</w:t>
      </w:r>
      <w:r w:rsidR="00BE1588" w:rsidRPr="00BD100C">
        <w:rPr>
          <w:rFonts w:ascii="Times New Roman" w:eastAsia="Times New Roman" w:hAnsi="Times New Roman"/>
          <w:color w:val="000000"/>
          <w:sz w:val="24"/>
          <w:szCs w:val="24"/>
          <w:lang w:val="kk-KZ" w:eastAsia="ru-RU"/>
        </w:rPr>
        <w:t xml:space="preserve"> қалдық төлем сомасымен бірге төленеді</w:t>
      </w:r>
      <w:r w:rsidR="00BE1588">
        <w:rPr>
          <w:rFonts w:ascii="Times New Roman" w:eastAsia="Times New Roman" w:hAnsi="Times New Roman"/>
          <w:color w:val="000000"/>
          <w:sz w:val="24"/>
          <w:szCs w:val="24"/>
          <w:lang w:val="kk-KZ" w:eastAsia="ru-RU"/>
        </w:rPr>
        <w:t>.</w:t>
      </w:r>
    </w:p>
    <w:p w:rsidR="00DB3A4A" w:rsidRDefault="00DB3A4A" w:rsidP="00BE1588">
      <w:pPr>
        <w:spacing w:after="0" w:line="240" w:lineRule="auto"/>
        <w:ind w:firstLine="567"/>
        <w:contextualSpacing/>
        <w:jc w:val="both"/>
        <w:rPr>
          <w:rFonts w:ascii="Times New Roman" w:eastAsia="Times New Roman" w:hAnsi="Times New Roman"/>
          <w:color w:val="000000"/>
          <w:sz w:val="24"/>
          <w:szCs w:val="24"/>
          <w:lang w:val="kk-KZ" w:eastAsia="ru-RU"/>
        </w:rPr>
      </w:pPr>
    </w:p>
    <w:p w:rsidR="00DB3A4A" w:rsidRPr="00DB3A4A" w:rsidRDefault="00DB3A4A" w:rsidP="00DB3A4A">
      <w:pPr>
        <w:pStyle w:val="a3"/>
        <w:numPr>
          <w:ilvl w:val="0"/>
          <w:numId w:val="5"/>
        </w:numPr>
        <w:autoSpaceDE w:val="0"/>
        <w:autoSpaceDN w:val="0"/>
        <w:adjustRightInd w:val="0"/>
        <w:spacing w:after="0" w:line="240" w:lineRule="atLeast"/>
        <w:jc w:val="both"/>
        <w:rPr>
          <w:rFonts w:ascii="Times New Roman" w:hAnsi="Times New Roman"/>
          <w:b/>
          <w:color w:val="000000"/>
          <w:sz w:val="24"/>
          <w:szCs w:val="24"/>
          <w:lang w:val="kk-KZ"/>
        </w:rPr>
      </w:pPr>
      <w:r>
        <w:rPr>
          <w:rFonts w:ascii="Times New Roman" w:hAnsi="Times New Roman"/>
          <w:b/>
          <w:color w:val="000000"/>
          <w:sz w:val="24"/>
          <w:szCs w:val="24"/>
          <w:lang w:val="kk-KZ"/>
        </w:rPr>
        <w:t>БЖЗҚ мобильді</w:t>
      </w:r>
      <w:r w:rsidR="0035608F">
        <w:rPr>
          <w:rFonts w:ascii="Times New Roman" w:hAnsi="Times New Roman"/>
          <w:b/>
          <w:color w:val="000000"/>
          <w:sz w:val="24"/>
          <w:szCs w:val="24"/>
          <w:lang w:val="kk-KZ"/>
        </w:rPr>
        <w:t>к</w:t>
      </w:r>
      <w:r>
        <w:rPr>
          <w:rFonts w:ascii="Times New Roman" w:hAnsi="Times New Roman"/>
          <w:b/>
          <w:color w:val="000000"/>
          <w:sz w:val="24"/>
          <w:szCs w:val="24"/>
          <w:lang w:val="kk-KZ"/>
        </w:rPr>
        <w:t xml:space="preserve"> кеңсесі дегеніміз не</w:t>
      </w:r>
      <w:r w:rsidRPr="00DB3A4A">
        <w:rPr>
          <w:rFonts w:ascii="Times New Roman" w:hAnsi="Times New Roman"/>
          <w:b/>
          <w:color w:val="000000"/>
          <w:sz w:val="24"/>
          <w:szCs w:val="24"/>
          <w:lang w:val="kk-KZ"/>
        </w:rPr>
        <w:t xml:space="preserve">? </w:t>
      </w:r>
    </w:p>
    <w:p w:rsidR="00DB3A4A" w:rsidRDefault="00DB3A4A" w:rsidP="00DB3A4A">
      <w:pPr>
        <w:autoSpaceDE w:val="0"/>
        <w:autoSpaceDN w:val="0"/>
        <w:adjustRightInd w:val="0"/>
        <w:spacing w:after="0" w:line="240" w:lineRule="atLeast"/>
        <w:ind w:firstLine="567"/>
        <w:jc w:val="both"/>
        <w:rPr>
          <w:rFonts w:ascii="Times New Roman" w:hAnsi="Times New Roman"/>
          <w:color w:val="000000"/>
          <w:sz w:val="24"/>
          <w:szCs w:val="24"/>
          <w:lang w:val="kk-KZ"/>
        </w:rPr>
      </w:pPr>
      <w:r>
        <w:rPr>
          <w:rFonts w:ascii="Times New Roman" w:hAnsi="Times New Roman"/>
          <w:color w:val="000000"/>
          <w:sz w:val="24"/>
          <w:szCs w:val="24"/>
          <w:lang w:val="kk-KZ"/>
        </w:rPr>
        <w:t>БЖЗҚ</w:t>
      </w:r>
      <w:r w:rsidR="0035608F">
        <w:rPr>
          <w:rFonts w:ascii="Times New Roman" w:hAnsi="Times New Roman"/>
          <w:color w:val="000000"/>
          <w:sz w:val="24"/>
          <w:szCs w:val="24"/>
          <w:lang w:val="kk-KZ"/>
        </w:rPr>
        <w:t>-ның</w:t>
      </w:r>
      <w:r>
        <w:rPr>
          <w:rFonts w:ascii="Times New Roman" w:hAnsi="Times New Roman"/>
          <w:color w:val="000000"/>
          <w:sz w:val="24"/>
          <w:szCs w:val="24"/>
          <w:lang w:val="kk-KZ"/>
        </w:rPr>
        <w:t xml:space="preserve"> барлық салымшылары мен алушылары</w:t>
      </w:r>
      <w:r w:rsidR="0035608F">
        <w:rPr>
          <w:rFonts w:ascii="Times New Roman" w:hAnsi="Times New Roman"/>
          <w:color w:val="000000"/>
          <w:sz w:val="24"/>
          <w:szCs w:val="24"/>
          <w:lang w:val="kk-KZ"/>
        </w:rPr>
        <w:t>ның</w:t>
      </w:r>
      <w:r>
        <w:rPr>
          <w:rFonts w:ascii="Times New Roman" w:hAnsi="Times New Roman"/>
          <w:color w:val="000000"/>
          <w:sz w:val="24"/>
          <w:szCs w:val="24"/>
          <w:lang w:val="kk-KZ"/>
        </w:rPr>
        <w:t xml:space="preserve"> БЖЗҚ көрсететін қызметтерге қол жеткізуін қамтамасыз ету мақсатында мерзімсіз болып белгіленген І, ІІ топтағы мүгедектігі бар мүмкіндігі шектеулі адамдарға барып қызмет көрсететін жаңа «Мобильді</w:t>
      </w:r>
      <w:r w:rsidR="0035608F">
        <w:rPr>
          <w:rFonts w:ascii="Times New Roman" w:hAnsi="Times New Roman"/>
          <w:color w:val="000000"/>
          <w:sz w:val="24"/>
          <w:szCs w:val="24"/>
          <w:lang w:val="kk-KZ"/>
        </w:rPr>
        <w:t>к</w:t>
      </w:r>
      <w:r>
        <w:rPr>
          <w:rFonts w:ascii="Times New Roman" w:hAnsi="Times New Roman"/>
          <w:color w:val="000000"/>
          <w:sz w:val="24"/>
          <w:szCs w:val="24"/>
          <w:lang w:val="kk-KZ"/>
        </w:rPr>
        <w:t xml:space="preserve"> кеңсе» жобасы 2015 жылы қолданысқа енгіз</w:t>
      </w:r>
      <w:r w:rsidR="0035608F">
        <w:rPr>
          <w:rFonts w:ascii="Times New Roman" w:hAnsi="Times New Roman"/>
          <w:color w:val="000000"/>
          <w:sz w:val="24"/>
          <w:szCs w:val="24"/>
          <w:lang w:val="kk-KZ"/>
        </w:rPr>
        <w:t>іл</w:t>
      </w:r>
      <w:r>
        <w:rPr>
          <w:rFonts w:ascii="Times New Roman" w:hAnsi="Times New Roman"/>
          <w:color w:val="000000"/>
          <w:sz w:val="24"/>
          <w:szCs w:val="24"/>
          <w:lang w:val="kk-KZ"/>
        </w:rPr>
        <w:t xml:space="preserve">ді. Қордың бастамасымен құрылған осы Жоба салымшыларға жаңа мүмкіндіктер беріп отыр.   </w:t>
      </w:r>
    </w:p>
    <w:p w:rsidR="00DB3A4A" w:rsidRDefault="00DB3A4A" w:rsidP="00DB3A4A">
      <w:pPr>
        <w:spacing w:after="0"/>
        <w:ind w:firstLine="708"/>
        <w:jc w:val="both"/>
        <w:rPr>
          <w:rFonts w:ascii="Times New Roman" w:eastAsia="Times New Roman" w:hAnsi="Times New Roman"/>
          <w:sz w:val="24"/>
          <w:szCs w:val="24"/>
          <w:lang w:val="kk-KZ"/>
        </w:rPr>
      </w:pPr>
      <w:r>
        <w:rPr>
          <w:rFonts w:ascii="Times New Roman" w:eastAsia="Times New Roman" w:hAnsi="Times New Roman"/>
          <w:sz w:val="24"/>
          <w:szCs w:val="24"/>
          <w:lang w:val="kk-KZ"/>
        </w:rPr>
        <w:t>Жобаның басты мақсаты – халықтың әлеуметтік осал топтарын қолдау, мүгедектерге ақпараттық-кеңестік көмек беру, салымшыларға зейнетақы қызметі бойынша  Қор кеңсесінен тыс жерлерде тиімді қызмет көрсету. «Мобильді</w:t>
      </w:r>
      <w:r w:rsidR="0035608F">
        <w:rPr>
          <w:rFonts w:ascii="Times New Roman" w:eastAsia="Times New Roman" w:hAnsi="Times New Roman"/>
          <w:sz w:val="24"/>
          <w:szCs w:val="24"/>
          <w:lang w:val="kk-KZ"/>
        </w:rPr>
        <w:t>к</w:t>
      </w:r>
      <w:r>
        <w:rPr>
          <w:rFonts w:ascii="Times New Roman" w:eastAsia="Times New Roman" w:hAnsi="Times New Roman"/>
          <w:sz w:val="24"/>
          <w:szCs w:val="24"/>
          <w:lang w:val="kk-KZ"/>
        </w:rPr>
        <w:t xml:space="preserve"> кеңсе» </w:t>
      </w:r>
      <w:r>
        <w:rPr>
          <w:rFonts w:ascii="Times New Roman" w:eastAsia="Times New Roman" w:hAnsi="Times New Roman"/>
          <w:sz w:val="24"/>
          <w:szCs w:val="24"/>
          <w:lang w:val="kk-KZ"/>
        </w:rPr>
        <w:lastRenderedPageBreak/>
        <w:t xml:space="preserve">жобасын іске асыру үшін салымшыларға барып қызмет көрсететін мамандар командасы құрылды. Команданың құрамында БЖЗҚ-ның әр филиалынан бір-екі өкіл бар.  </w:t>
      </w:r>
    </w:p>
    <w:p w:rsidR="00DB3A4A" w:rsidRDefault="00DB3A4A" w:rsidP="00DB3A4A">
      <w:pPr>
        <w:spacing w:after="0"/>
        <w:ind w:firstLine="360"/>
        <w:jc w:val="both"/>
        <w:rPr>
          <w:rFonts w:ascii="Times New Roman" w:eastAsia="Times New Roman" w:hAnsi="Times New Roman"/>
          <w:sz w:val="24"/>
          <w:szCs w:val="24"/>
          <w:lang w:val="kk-KZ"/>
        </w:rPr>
      </w:pPr>
      <w:r>
        <w:rPr>
          <w:rFonts w:ascii="Times New Roman" w:hAnsi="Times New Roman"/>
          <w:color w:val="000000"/>
          <w:sz w:val="24"/>
          <w:szCs w:val="24"/>
          <w:lang w:val="kk-KZ"/>
        </w:rPr>
        <w:t xml:space="preserve">БЖЗҚ-ға мүмкіндігі шектеулі салымшылар (алушылар) туралы мәліметтер </w:t>
      </w:r>
      <w:r w:rsidR="00583D44">
        <w:rPr>
          <w:rFonts w:ascii="Times New Roman" w:hAnsi="Times New Roman"/>
          <w:color w:val="000000"/>
          <w:sz w:val="24"/>
          <w:szCs w:val="24"/>
          <w:lang w:val="kk-KZ"/>
        </w:rPr>
        <w:t xml:space="preserve">БЖЗҚ мен «Зейнетақы төлеу жөніндегі мемлекеттік орталық» (ЗТМО) арасындағы ақпарат алмасу туралы шарт аясында </w:t>
      </w:r>
      <w:r>
        <w:rPr>
          <w:rFonts w:ascii="Times New Roman" w:hAnsi="Times New Roman"/>
          <w:color w:val="000000"/>
          <w:sz w:val="24"/>
          <w:szCs w:val="24"/>
          <w:lang w:val="kk-KZ"/>
        </w:rPr>
        <w:t xml:space="preserve">ЗТМО дирекциясының «Азаматтарға арналған Үкімет» </w:t>
      </w:r>
      <w:r w:rsidR="00583D44">
        <w:rPr>
          <w:rFonts w:ascii="Times New Roman" w:hAnsi="Times New Roman"/>
          <w:color w:val="000000"/>
          <w:sz w:val="24"/>
          <w:szCs w:val="24"/>
          <w:lang w:val="kk-KZ"/>
        </w:rPr>
        <w:t>КЕАҚ филиалының</w:t>
      </w:r>
      <w:r>
        <w:rPr>
          <w:rFonts w:ascii="Times New Roman" w:hAnsi="Times New Roman"/>
          <w:color w:val="000000"/>
          <w:sz w:val="24"/>
          <w:szCs w:val="24"/>
          <w:lang w:val="kk-KZ"/>
        </w:rPr>
        <w:t xml:space="preserve"> деректері негізінде беріледі. Сондай-ақ ЗТМО деректерінің негізінде </w:t>
      </w:r>
      <w:r w:rsidR="00583D44">
        <w:rPr>
          <w:rFonts w:ascii="Times New Roman" w:hAnsi="Times New Roman"/>
          <w:color w:val="000000"/>
          <w:sz w:val="24"/>
          <w:szCs w:val="24"/>
          <w:lang w:val="kk-KZ"/>
        </w:rPr>
        <w:t xml:space="preserve">2015 жылғы шілдедегі жағдай бойынша </w:t>
      </w:r>
      <w:r>
        <w:rPr>
          <w:rFonts w:ascii="Times New Roman" w:hAnsi="Times New Roman"/>
          <w:color w:val="000000"/>
          <w:sz w:val="24"/>
          <w:szCs w:val="24"/>
          <w:lang w:val="kk-KZ"/>
        </w:rPr>
        <w:t xml:space="preserve">төлем алуға құқылы, бірақ Қорға өтініш жасамаған халықтың әлеуметтік осал топтарының тізімі </w:t>
      </w:r>
      <w:r w:rsidR="00583D44">
        <w:rPr>
          <w:rFonts w:ascii="Times New Roman" w:hAnsi="Times New Roman"/>
          <w:color w:val="000000"/>
          <w:sz w:val="24"/>
          <w:szCs w:val="24"/>
          <w:lang w:val="kk-KZ"/>
        </w:rPr>
        <w:t xml:space="preserve">Қордың ИААЖ базасынан </w:t>
      </w:r>
      <w:r>
        <w:rPr>
          <w:rFonts w:ascii="Times New Roman" w:hAnsi="Times New Roman"/>
          <w:color w:val="000000"/>
          <w:sz w:val="24"/>
          <w:szCs w:val="24"/>
          <w:lang w:val="kk-KZ"/>
        </w:rPr>
        <w:t xml:space="preserve">алынды.  </w:t>
      </w:r>
    </w:p>
    <w:p w:rsidR="00DB3A4A" w:rsidRDefault="00583D44" w:rsidP="00DB3A4A">
      <w:pPr>
        <w:spacing w:after="0"/>
        <w:ind w:firstLine="360"/>
        <w:jc w:val="both"/>
        <w:rPr>
          <w:rFonts w:ascii="Times New Roman" w:eastAsia="Times New Roman" w:hAnsi="Times New Roman"/>
          <w:sz w:val="24"/>
          <w:szCs w:val="24"/>
          <w:lang w:val="kk-KZ"/>
        </w:rPr>
      </w:pPr>
      <w:r>
        <w:rPr>
          <w:rFonts w:ascii="Times New Roman" w:eastAsia="Times New Roman" w:hAnsi="Times New Roman"/>
          <w:sz w:val="24"/>
          <w:szCs w:val="24"/>
          <w:lang w:val="kk-KZ"/>
        </w:rPr>
        <w:t>Таяу</w:t>
      </w:r>
      <w:r w:rsidR="00DB3A4A">
        <w:rPr>
          <w:rFonts w:ascii="Times New Roman" w:eastAsia="Times New Roman" w:hAnsi="Times New Roman"/>
          <w:sz w:val="24"/>
          <w:szCs w:val="24"/>
          <w:lang w:val="kk-KZ"/>
        </w:rPr>
        <w:t xml:space="preserve"> арада мамандардың барып қызмет көрсетуі арқылы</w:t>
      </w:r>
      <w:r w:rsidR="00FB1DCA" w:rsidRPr="00FB1DCA">
        <w:rPr>
          <w:rFonts w:ascii="Times New Roman" w:eastAsia="Times New Roman" w:hAnsi="Times New Roman"/>
          <w:sz w:val="24"/>
          <w:szCs w:val="24"/>
          <w:lang w:val="kk-KZ"/>
        </w:rPr>
        <w:t xml:space="preserve"> </w:t>
      </w:r>
      <w:r w:rsidR="00FB1DCA">
        <w:rPr>
          <w:rFonts w:ascii="Times New Roman" w:eastAsia="Times New Roman" w:hAnsi="Times New Roman"/>
          <w:sz w:val="24"/>
          <w:szCs w:val="24"/>
          <w:lang w:val="kk-KZ"/>
        </w:rPr>
        <w:t>мүмкіндігі шектеулі салымшылардан (алушылардан)</w:t>
      </w:r>
      <w:r w:rsidR="002E317B">
        <w:rPr>
          <w:rFonts w:ascii="Times New Roman" w:eastAsia="Times New Roman" w:hAnsi="Times New Roman"/>
          <w:sz w:val="24"/>
          <w:szCs w:val="24"/>
          <w:lang w:val="kk-KZ"/>
        </w:rPr>
        <w:t>, ал</w:t>
      </w:r>
      <w:r w:rsidR="00DB3A4A">
        <w:rPr>
          <w:rFonts w:ascii="Times New Roman" w:eastAsia="Times New Roman" w:hAnsi="Times New Roman"/>
          <w:sz w:val="24"/>
          <w:szCs w:val="24"/>
          <w:lang w:val="kk-KZ"/>
        </w:rPr>
        <w:t xml:space="preserve"> </w:t>
      </w:r>
      <w:r w:rsidR="002E317B">
        <w:rPr>
          <w:rFonts w:ascii="Times New Roman" w:eastAsia="Times New Roman" w:hAnsi="Times New Roman"/>
          <w:sz w:val="24"/>
          <w:szCs w:val="24"/>
          <w:lang w:val="kk-KZ"/>
        </w:rPr>
        <w:t xml:space="preserve">Қордың </w:t>
      </w:r>
      <w:r w:rsidR="002E317B" w:rsidRPr="002E317B">
        <w:rPr>
          <w:rFonts w:ascii="Times New Roman" w:hAnsi="Times New Roman"/>
          <w:color w:val="000000"/>
          <w:sz w:val="24"/>
          <w:szCs w:val="24"/>
          <w:lang w:val="kk-KZ"/>
        </w:rPr>
        <w:t>88000801177</w:t>
      </w:r>
      <w:r w:rsidR="002E317B">
        <w:rPr>
          <w:rFonts w:ascii="Times New Roman" w:hAnsi="Times New Roman"/>
          <w:color w:val="000000"/>
          <w:sz w:val="24"/>
          <w:szCs w:val="24"/>
          <w:lang w:val="kk-KZ"/>
        </w:rPr>
        <w:t xml:space="preserve"> </w:t>
      </w:r>
      <w:r w:rsidR="002E317B">
        <w:rPr>
          <w:rFonts w:ascii="Times New Roman" w:eastAsia="Times New Roman" w:hAnsi="Times New Roman"/>
          <w:sz w:val="24"/>
          <w:szCs w:val="24"/>
          <w:lang w:val="kk-KZ"/>
        </w:rPr>
        <w:t xml:space="preserve">Байланыс орталығы мен </w:t>
      </w:r>
      <w:r w:rsidR="0035608F">
        <w:rPr>
          <w:rFonts w:ascii="Times New Roman" w:eastAsia="Times New Roman" w:hAnsi="Times New Roman"/>
          <w:sz w:val="24"/>
          <w:szCs w:val="24"/>
          <w:lang w:val="kk-KZ"/>
        </w:rPr>
        <w:t>сыртқы</w:t>
      </w:r>
      <w:r w:rsidR="0035608F" w:rsidRPr="002E317B">
        <w:rPr>
          <w:rFonts w:ascii="Times New Roman" w:hAnsi="Times New Roman"/>
          <w:color w:val="000000"/>
          <w:sz w:val="24"/>
          <w:szCs w:val="24"/>
          <w:lang w:val="kk-KZ"/>
        </w:rPr>
        <w:t xml:space="preserve"> </w:t>
      </w:r>
      <w:r w:rsidR="002E317B" w:rsidRPr="002E317B">
        <w:rPr>
          <w:rFonts w:ascii="Times New Roman" w:hAnsi="Times New Roman"/>
          <w:color w:val="000000"/>
          <w:sz w:val="24"/>
          <w:szCs w:val="24"/>
          <w:lang w:val="kk-KZ"/>
        </w:rPr>
        <w:t>enpf.kz</w:t>
      </w:r>
      <w:r w:rsidR="002E317B">
        <w:rPr>
          <w:rFonts w:ascii="Times New Roman" w:eastAsia="Times New Roman" w:hAnsi="Times New Roman"/>
          <w:sz w:val="24"/>
          <w:szCs w:val="24"/>
          <w:lang w:val="kk-KZ"/>
        </w:rPr>
        <w:t xml:space="preserve"> сайты арқылы </w:t>
      </w:r>
      <w:r w:rsidR="00DB3A4A">
        <w:rPr>
          <w:rFonts w:ascii="Times New Roman" w:eastAsia="Times New Roman" w:hAnsi="Times New Roman"/>
          <w:sz w:val="24"/>
          <w:szCs w:val="24"/>
          <w:lang w:val="kk-KZ"/>
        </w:rPr>
        <w:t>түзімдік және ерекше күзет объектілеріндегі тұлғалар</w:t>
      </w:r>
      <w:r w:rsidR="002E317B">
        <w:rPr>
          <w:rFonts w:ascii="Times New Roman" w:eastAsia="Times New Roman" w:hAnsi="Times New Roman"/>
          <w:sz w:val="24"/>
          <w:szCs w:val="24"/>
          <w:lang w:val="kk-KZ"/>
        </w:rPr>
        <w:t>дан</w:t>
      </w:r>
      <w:r w:rsidR="00DB3A4A">
        <w:rPr>
          <w:rFonts w:ascii="Times New Roman" w:eastAsia="Times New Roman" w:hAnsi="Times New Roman"/>
          <w:sz w:val="24"/>
          <w:szCs w:val="24"/>
          <w:lang w:val="kk-KZ"/>
        </w:rPr>
        <w:t xml:space="preserve"> өтініш</w:t>
      </w:r>
      <w:r w:rsidR="002E317B">
        <w:rPr>
          <w:rFonts w:ascii="Times New Roman" w:eastAsia="Times New Roman" w:hAnsi="Times New Roman"/>
          <w:sz w:val="24"/>
          <w:szCs w:val="24"/>
          <w:lang w:val="kk-KZ"/>
        </w:rPr>
        <w:t>тер</w:t>
      </w:r>
      <w:r w:rsidR="00DB3A4A">
        <w:rPr>
          <w:rFonts w:ascii="Times New Roman" w:eastAsia="Times New Roman" w:hAnsi="Times New Roman"/>
          <w:sz w:val="24"/>
          <w:szCs w:val="24"/>
          <w:lang w:val="kk-KZ"/>
        </w:rPr>
        <w:t xml:space="preserve"> қабылдау</w:t>
      </w:r>
      <w:r w:rsidR="002E317B">
        <w:rPr>
          <w:rFonts w:ascii="Times New Roman" w:eastAsia="Times New Roman" w:hAnsi="Times New Roman"/>
          <w:sz w:val="24"/>
          <w:szCs w:val="24"/>
          <w:lang w:val="kk-KZ"/>
        </w:rPr>
        <w:t xml:space="preserve"> қызметін іске асыру</w:t>
      </w:r>
      <w:r w:rsidR="00DB3A4A">
        <w:rPr>
          <w:rFonts w:ascii="Times New Roman" w:eastAsia="Times New Roman" w:hAnsi="Times New Roman"/>
          <w:sz w:val="24"/>
          <w:szCs w:val="24"/>
          <w:lang w:val="kk-KZ"/>
        </w:rPr>
        <w:t xml:space="preserve"> жоспар</w:t>
      </w:r>
      <w:r w:rsidR="002E317B">
        <w:rPr>
          <w:rFonts w:ascii="Times New Roman" w:eastAsia="Times New Roman" w:hAnsi="Times New Roman"/>
          <w:sz w:val="24"/>
          <w:szCs w:val="24"/>
          <w:lang w:val="kk-KZ"/>
        </w:rPr>
        <w:t>ланды.</w:t>
      </w:r>
      <w:r w:rsidR="00DB3A4A">
        <w:rPr>
          <w:rFonts w:ascii="Times New Roman" w:eastAsia="Times New Roman" w:hAnsi="Times New Roman"/>
          <w:sz w:val="24"/>
          <w:szCs w:val="24"/>
          <w:lang w:val="kk-KZ"/>
        </w:rPr>
        <w:t xml:space="preserve"> </w:t>
      </w:r>
    </w:p>
    <w:p w:rsidR="0020184C" w:rsidRDefault="0020184C" w:rsidP="00DB3A4A">
      <w:pPr>
        <w:spacing w:after="0"/>
        <w:ind w:firstLine="360"/>
        <w:jc w:val="both"/>
        <w:rPr>
          <w:rFonts w:ascii="Times New Roman" w:eastAsia="Times New Roman" w:hAnsi="Times New Roman"/>
          <w:sz w:val="24"/>
          <w:szCs w:val="24"/>
          <w:lang w:val="kk-KZ"/>
        </w:rPr>
      </w:pPr>
    </w:p>
    <w:p w:rsidR="0020184C" w:rsidRPr="0020184C" w:rsidRDefault="0020184C" w:rsidP="0020184C">
      <w:pPr>
        <w:pStyle w:val="a3"/>
        <w:numPr>
          <w:ilvl w:val="0"/>
          <w:numId w:val="5"/>
        </w:numPr>
        <w:spacing w:after="0"/>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Менің қызым күйеуге шыққан соң, тегін ауыстырды</w:t>
      </w:r>
      <w:r w:rsidRPr="003E6DE5">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Бұл туралы БЖЗҚ-ға хабарлау керек пе</w:t>
      </w:r>
      <w:r w:rsidRPr="0020184C">
        <w:rPr>
          <w:rFonts w:ascii="Times New Roman" w:eastAsia="Times New Roman" w:hAnsi="Times New Roman"/>
          <w:b/>
          <w:sz w:val="24"/>
          <w:szCs w:val="24"/>
          <w:lang w:val="kk-KZ"/>
        </w:rPr>
        <w:t xml:space="preserve">? </w:t>
      </w:r>
    </w:p>
    <w:p w:rsidR="0020184C" w:rsidRDefault="0020184C" w:rsidP="0020184C">
      <w:pPr>
        <w:spacing w:after="0"/>
        <w:ind w:firstLine="360"/>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БЖЗҚ салымшының (алушының) тегі, аты, әкесінің аты, туған күнінің өзгеру деректері туралы ақпаратты ЗТМО-дан </w:t>
      </w:r>
      <w:r w:rsidR="0035608F">
        <w:rPr>
          <w:rFonts w:ascii="Times New Roman" w:eastAsia="Times New Roman" w:hAnsi="Times New Roman"/>
          <w:sz w:val="24"/>
          <w:szCs w:val="24"/>
          <w:lang w:val="kk-KZ"/>
        </w:rPr>
        <w:t xml:space="preserve">автоматты түрде </w:t>
      </w:r>
      <w:r>
        <w:rPr>
          <w:rFonts w:ascii="Times New Roman" w:eastAsia="Times New Roman" w:hAnsi="Times New Roman"/>
          <w:sz w:val="24"/>
          <w:szCs w:val="24"/>
          <w:lang w:val="kk-KZ"/>
        </w:rPr>
        <w:t xml:space="preserve">алады. Салымшыда қордың ақпарат беру жөніндегі міндеттемелеріне әсер ететін қандай да бір басқа өзгерістер (мекенжайы, электрондық мекенжайы және т.б.) болған жағдайда, салымшы бұл туралы БЖЗҚ-ға белгіленген тәртіппен хабарлауға міндетті.   </w:t>
      </w:r>
      <w:r w:rsidRPr="00534E1C">
        <w:rPr>
          <w:rFonts w:ascii="Times New Roman" w:eastAsia="Times New Roman" w:hAnsi="Times New Roman"/>
          <w:sz w:val="24"/>
          <w:szCs w:val="24"/>
          <w:lang w:val="kk-KZ"/>
        </w:rPr>
        <w:t xml:space="preserve"> </w:t>
      </w:r>
    </w:p>
    <w:p w:rsidR="0020184C" w:rsidRDefault="0081196B" w:rsidP="0020184C">
      <w:pPr>
        <w:spacing w:after="0"/>
        <w:ind w:firstLine="360"/>
        <w:jc w:val="both"/>
        <w:rPr>
          <w:rFonts w:ascii="Times New Roman" w:eastAsia="Times New Roman" w:hAnsi="Times New Roman"/>
          <w:sz w:val="24"/>
          <w:szCs w:val="24"/>
          <w:lang w:val="kk-KZ"/>
        </w:rPr>
      </w:pPr>
      <w:r>
        <w:rPr>
          <w:rFonts w:ascii="Times New Roman" w:eastAsia="Times New Roman" w:hAnsi="Times New Roman"/>
          <w:sz w:val="24"/>
          <w:szCs w:val="24"/>
          <w:lang w:val="kk-KZ"/>
        </w:rPr>
        <w:t>Сондықтан</w:t>
      </w:r>
      <w:r w:rsidR="0020184C">
        <w:rPr>
          <w:rFonts w:ascii="Times New Roman" w:eastAsia="Times New Roman" w:hAnsi="Times New Roman"/>
          <w:sz w:val="24"/>
          <w:szCs w:val="24"/>
          <w:lang w:val="kk-KZ"/>
        </w:rPr>
        <w:t>, Қор барлық салымшылар</w:t>
      </w:r>
      <w:r>
        <w:rPr>
          <w:rFonts w:ascii="Times New Roman" w:eastAsia="Times New Roman" w:hAnsi="Times New Roman"/>
          <w:sz w:val="24"/>
          <w:szCs w:val="24"/>
          <w:lang w:val="kk-KZ"/>
        </w:rPr>
        <w:t>ынан</w:t>
      </w:r>
      <w:r w:rsidR="0020184C">
        <w:rPr>
          <w:rFonts w:ascii="Times New Roman" w:eastAsia="Times New Roman" w:hAnsi="Times New Roman"/>
          <w:sz w:val="24"/>
          <w:szCs w:val="24"/>
          <w:lang w:val="kk-KZ"/>
        </w:rPr>
        <w:t xml:space="preserve"> </w:t>
      </w:r>
      <w:r w:rsidR="0010062A">
        <w:rPr>
          <w:rFonts w:ascii="Times New Roman" w:eastAsia="Times New Roman" w:hAnsi="Times New Roman"/>
          <w:sz w:val="24"/>
          <w:szCs w:val="24"/>
          <w:lang w:val="kk-KZ"/>
        </w:rPr>
        <w:t xml:space="preserve">БЖЗҚ-дағы </w:t>
      </w:r>
      <w:r w:rsidR="0020184C">
        <w:rPr>
          <w:rFonts w:ascii="Times New Roman" w:eastAsia="Times New Roman" w:hAnsi="Times New Roman"/>
          <w:sz w:val="24"/>
          <w:szCs w:val="24"/>
          <w:lang w:val="kk-KZ"/>
        </w:rPr>
        <w:t>деректерін тексер</w:t>
      </w:r>
      <w:r w:rsidR="0010062A">
        <w:rPr>
          <w:rFonts w:ascii="Times New Roman" w:eastAsia="Times New Roman" w:hAnsi="Times New Roman"/>
          <w:sz w:val="24"/>
          <w:szCs w:val="24"/>
          <w:lang w:val="kk-KZ"/>
        </w:rPr>
        <w:t>у</w:t>
      </w:r>
      <w:r>
        <w:rPr>
          <w:rFonts w:ascii="Times New Roman" w:eastAsia="Times New Roman" w:hAnsi="Times New Roman"/>
          <w:sz w:val="24"/>
          <w:szCs w:val="24"/>
          <w:lang w:val="kk-KZ"/>
        </w:rPr>
        <w:t>ді</w:t>
      </w:r>
      <w:r w:rsidR="0020184C">
        <w:rPr>
          <w:rFonts w:ascii="Times New Roman" w:eastAsia="Times New Roman" w:hAnsi="Times New Roman"/>
          <w:sz w:val="24"/>
          <w:szCs w:val="24"/>
          <w:lang w:val="kk-KZ"/>
        </w:rPr>
        <w:t xml:space="preserve"> сұра</w:t>
      </w:r>
      <w:r w:rsidR="0010062A">
        <w:rPr>
          <w:rFonts w:ascii="Times New Roman" w:eastAsia="Times New Roman" w:hAnsi="Times New Roman"/>
          <w:sz w:val="24"/>
          <w:szCs w:val="24"/>
          <w:lang w:val="kk-KZ"/>
        </w:rPr>
        <w:t xml:space="preserve">йды </w:t>
      </w:r>
      <w:r w:rsidR="0020184C">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және оларға өз</w:t>
      </w:r>
      <w:r w:rsidR="0020184C">
        <w:rPr>
          <w:rFonts w:ascii="Times New Roman" w:eastAsia="Times New Roman" w:hAnsi="Times New Roman"/>
          <w:sz w:val="24"/>
          <w:szCs w:val="24"/>
          <w:lang w:val="kk-KZ"/>
        </w:rPr>
        <w:t xml:space="preserve"> жинақтары туралы ақпарат алудың барынша ыңғайлы, заман</w:t>
      </w:r>
      <w:r>
        <w:rPr>
          <w:rFonts w:ascii="Times New Roman" w:eastAsia="Times New Roman" w:hAnsi="Times New Roman"/>
          <w:sz w:val="24"/>
          <w:szCs w:val="24"/>
          <w:lang w:val="kk-KZ"/>
        </w:rPr>
        <w:t>ға сай</w:t>
      </w:r>
      <w:r w:rsidR="0020184C">
        <w:rPr>
          <w:rFonts w:ascii="Times New Roman" w:eastAsia="Times New Roman" w:hAnsi="Times New Roman"/>
          <w:sz w:val="24"/>
          <w:szCs w:val="24"/>
          <w:lang w:val="kk-KZ"/>
        </w:rPr>
        <w:t xml:space="preserve">, үнемді әрі </w:t>
      </w:r>
      <w:r>
        <w:rPr>
          <w:rFonts w:ascii="Times New Roman" w:eastAsia="Times New Roman" w:hAnsi="Times New Roman"/>
          <w:sz w:val="24"/>
          <w:szCs w:val="24"/>
          <w:lang w:val="kk-KZ"/>
        </w:rPr>
        <w:t>жылдам</w:t>
      </w:r>
      <w:r w:rsidR="0020184C">
        <w:rPr>
          <w:rFonts w:ascii="Times New Roman" w:eastAsia="Times New Roman" w:hAnsi="Times New Roman"/>
          <w:sz w:val="24"/>
          <w:szCs w:val="24"/>
          <w:lang w:val="kk-KZ"/>
        </w:rPr>
        <w:t xml:space="preserve"> тәсілін таңдап алу</w:t>
      </w:r>
      <w:r>
        <w:rPr>
          <w:rFonts w:ascii="Times New Roman" w:eastAsia="Times New Roman" w:hAnsi="Times New Roman"/>
          <w:sz w:val="24"/>
          <w:szCs w:val="24"/>
          <w:lang w:val="kk-KZ"/>
        </w:rPr>
        <w:t>ға</w:t>
      </w:r>
      <w:r w:rsidR="0020184C">
        <w:rPr>
          <w:rFonts w:ascii="Times New Roman" w:eastAsia="Times New Roman" w:hAnsi="Times New Roman"/>
          <w:sz w:val="24"/>
          <w:szCs w:val="24"/>
          <w:lang w:val="kk-KZ"/>
        </w:rPr>
        <w:t xml:space="preserve"> кеңес береді.</w:t>
      </w:r>
      <w:r w:rsidR="00276149">
        <w:rPr>
          <w:rFonts w:ascii="Times New Roman" w:eastAsia="Times New Roman" w:hAnsi="Times New Roman"/>
          <w:sz w:val="24"/>
          <w:szCs w:val="24"/>
          <w:lang w:val="kk-KZ"/>
        </w:rPr>
        <w:t xml:space="preserve"> Себебі бұл тәсілге олардың мекенжайының, орналасқан жерінің өзгер</w:t>
      </w:r>
      <w:r w:rsidR="00E2776F">
        <w:rPr>
          <w:rFonts w:ascii="Times New Roman" w:eastAsia="Times New Roman" w:hAnsi="Times New Roman"/>
          <w:sz w:val="24"/>
          <w:szCs w:val="24"/>
          <w:lang w:val="kk-KZ"/>
        </w:rPr>
        <w:t>гені</w:t>
      </w:r>
      <w:r w:rsidR="00276149">
        <w:rPr>
          <w:rFonts w:ascii="Times New Roman" w:eastAsia="Times New Roman" w:hAnsi="Times New Roman"/>
          <w:sz w:val="24"/>
          <w:szCs w:val="24"/>
          <w:lang w:val="kk-KZ"/>
        </w:rPr>
        <w:t xml:space="preserve"> әсер етпейді. </w:t>
      </w:r>
      <w:r w:rsidR="0020184C">
        <w:rPr>
          <w:rFonts w:ascii="Times New Roman" w:eastAsia="Times New Roman" w:hAnsi="Times New Roman"/>
          <w:sz w:val="24"/>
          <w:szCs w:val="24"/>
          <w:lang w:val="kk-KZ"/>
        </w:rPr>
        <w:t xml:space="preserve">  </w:t>
      </w:r>
    </w:p>
    <w:p w:rsidR="0020184C" w:rsidRPr="00534E1C" w:rsidRDefault="0020184C" w:rsidP="0020184C">
      <w:pPr>
        <w:spacing w:after="0"/>
        <w:ind w:firstLine="360"/>
        <w:jc w:val="both"/>
        <w:rPr>
          <w:rFonts w:ascii="Times New Roman" w:eastAsia="Times New Roman" w:hAnsi="Times New Roman"/>
          <w:sz w:val="24"/>
          <w:szCs w:val="24"/>
          <w:lang w:val="kk-KZ"/>
        </w:rPr>
      </w:pPr>
    </w:p>
    <w:p w:rsidR="00DB3A4A" w:rsidRPr="00BD100C" w:rsidRDefault="00DB3A4A" w:rsidP="00BE1588">
      <w:pPr>
        <w:spacing w:after="0" w:line="240" w:lineRule="auto"/>
        <w:ind w:firstLine="567"/>
        <w:contextualSpacing/>
        <w:jc w:val="both"/>
        <w:rPr>
          <w:rFonts w:ascii="Times New Roman" w:eastAsia="Times New Roman" w:hAnsi="Times New Roman"/>
          <w:color w:val="000000"/>
          <w:sz w:val="24"/>
          <w:szCs w:val="24"/>
          <w:lang w:val="kk-KZ" w:eastAsia="ru-RU"/>
        </w:rPr>
      </w:pPr>
    </w:p>
    <w:p w:rsidR="00E931C7" w:rsidRPr="00BE1588" w:rsidRDefault="00E931C7" w:rsidP="003059EB">
      <w:pPr>
        <w:pStyle w:val="a3"/>
        <w:autoSpaceDE w:val="0"/>
        <w:autoSpaceDN w:val="0"/>
        <w:adjustRightInd w:val="0"/>
        <w:spacing w:after="0" w:line="240" w:lineRule="atLeast"/>
        <w:ind w:left="0" w:firstLine="567"/>
        <w:jc w:val="both"/>
        <w:rPr>
          <w:rFonts w:ascii="Times New Roman" w:hAnsi="Times New Roman"/>
          <w:color w:val="000000"/>
          <w:sz w:val="24"/>
          <w:szCs w:val="24"/>
          <w:lang w:val="kk-KZ"/>
        </w:rPr>
      </w:pPr>
    </w:p>
    <w:p w:rsidR="003735F2" w:rsidRPr="00276149" w:rsidRDefault="003735F2" w:rsidP="002B4D00">
      <w:pPr>
        <w:spacing w:after="0"/>
        <w:ind w:firstLine="708"/>
        <w:jc w:val="both"/>
        <w:rPr>
          <w:rFonts w:ascii="Times New Roman" w:eastAsia="Times New Roman" w:hAnsi="Times New Roman"/>
          <w:sz w:val="24"/>
          <w:szCs w:val="24"/>
          <w:lang w:val="kk-KZ"/>
        </w:rPr>
      </w:pPr>
    </w:p>
    <w:sectPr w:rsidR="003735F2" w:rsidRPr="00276149" w:rsidSect="00ED27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51A32"/>
    <w:multiLevelType w:val="hybridMultilevel"/>
    <w:tmpl w:val="88DCD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0E67B9"/>
    <w:multiLevelType w:val="hybridMultilevel"/>
    <w:tmpl w:val="DCCCF67C"/>
    <w:lvl w:ilvl="0" w:tplc="DF9CE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AFA5320"/>
    <w:multiLevelType w:val="hybridMultilevel"/>
    <w:tmpl w:val="8AFC5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051BD0"/>
    <w:multiLevelType w:val="hybridMultilevel"/>
    <w:tmpl w:val="43B61694"/>
    <w:lvl w:ilvl="0" w:tplc="E71CD1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C656976"/>
    <w:multiLevelType w:val="hybridMultilevel"/>
    <w:tmpl w:val="90F0E238"/>
    <w:lvl w:ilvl="0" w:tplc="758018B8">
      <w:start w:val="2018"/>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61F71B36"/>
    <w:multiLevelType w:val="hybridMultilevel"/>
    <w:tmpl w:val="BD3C159E"/>
    <w:lvl w:ilvl="0" w:tplc="B39CF064">
      <w:start w:val="1"/>
      <w:numFmt w:val="decimal"/>
      <w:lvlText w:val="%1."/>
      <w:lvlJc w:val="left"/>
      <w:pPr>
        <w:ind w:left="928" w:hanging="360"/>
      </w:pPr>
      <w:rPr>
        <w:rFonts w:hint="default"/>
        <w:b w:val="0"/>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0D263C"/>
    <w:multiLevelType w:val="hybridMultilevel"/>
    <w:tmpl w:val="DCCCF67C"/>
    <w:lvl w:ilvl="0" w:tplc="DF9CE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059EB"/>
    <w:rsid w:val="00003D0E"/>
    <w:rsid w:val="00005029"/>
    <w:rsid w:val="00023D52"/>
    <w:rsid w:val="00041AD3"/>
    <w:rsid w:val="00054309"/>
    <w:rsid w:val="00060A42"/>
    <w:rsid w:val="000625A2"/>
    <w:rsid w:val="00073BB8"/>
    <w:rsid w:val="00080B71"/>
    <w:rsid w:val="00095733"/>
    <w:rsid w:val="00095C83"/>
    <w:rsid w:val="000A231D"/>
    <w:rsid w:val="000A4C63"/>
    <w:rsid w:val="000A50B2"/>
    <w:rsid w:val="000A579D"/>
    <w:rsid w:val="000A79E8"/>
    <w:rsid w:val="000C2FB1"/>
    <w:rsid w:val="000C75FE"/>
    <w:rsid w:val="000E7CF6"/>
    <w:rsid w:val="0010062A"/>
    <w:rsid w:val="0010105D"/>
    <w:rsid w:val="00104E32"/>
    <w:rsid w:val="00107115"/>
    <w:rsid w:val="00107C11"/>
    <w:rsid w:val="001144BA"/>
    <w:rsid w:val="00126891"/>
    <w:rsid w:val="001276B1"/>
    <w:rsid w:val="0018452C"/>
    <w:rsid w:val="0018526A"/>
    <w:rsid w:val="001A4C1C"/>
    <w:rsid w:val="001B2F10"/>
    <w:rsid w:val="001D5262"/>
    <w:rsid w:val="001E6342"/>
    <w:rsid w:val="001E67C6"/>
    <w:rsid w:val="0020184C"/>
    <w:rsid w:val="00211DBF"/>
    <w:rsid w:val="002157CA"/>
    <w:rsid w:val="002233F5"/>
    <w:rsid w:val="00223BDE"/>
    <w:rsid w:val="0026126B"/>
    <w:rsid w:val="00266D5A"/>
    <w:rsid w:val="00276149"/>
    <w:rsid w:val="002A16CD"/>
    <w:rsid w:val="002A7DBE"/>
    <w:rsid w:val="002B4D00"/>
    <w:rsid w:val="002B7BE0"/>
    <w:rsid w:val="002E317B"/>
    <w:rsid w:val="002E4578"/>
    <w:rsid w:val="002E4D2D"/>
    <w:rsid w:val="003059EB"/>
    <w:rsid w:val="00306168"/>
    <w:rsid w:val="003102EF"/>
    <w:rsid w:val="00313524"/>
    <w:rsid w:val="00326670"/>
    <w:rsid w:val="00327CAA"/>
    <w:rsid w:val="00334234"/>
    <w:rsid w:val="0035608F"/>
    <w:rsid w:val="003735F2"/>
    <w:rsid w:val="00376829"/>
    <w:rsid w:val="00380170"/>
    <w:rsid w:val="003948D3"/>
    <w:rsid w:val="00397DFA"/>
    <w:rsid w:val="003A26DF"/>
    <w:rsid w:val="003B0B98"/>
    <w:rsid w:val="003B3B65"/>
    <w:rsid w:val="003C4927"/>
    <w:rsid w:val="003F3F6F"/>
    <w:rsid w:val="003F62C3"/>
    <w:rsid w:val="00406915"/>
    <w:rsid w:val="0040702C"/>
    <w:rsid w:val="00411AD6"/>
    <w:rsid w:val="00426CD6"/>
    <w:rsid w:val="00433967"/>
    <w:rsid w:val="004543C0"/>
    <w:rsid w:val="00460E06"/>
    <w:rsid w:val="00473D59"/>
    <w:rsid w:val="004740B6"/>
    <w:rsid w:val="0048328D"/>
    <w:rsid w:val="00484ABD"/>
    <w:rsid w:val="004928E9"/>
    <w:rsid w:val="004B36D4"/>
    <w:rsid w:val="004D3F50"/>
    <w:rsid w:val="004D7F5B"/>
    <w:rsid w:val="004E1F41"/>
    <w:rsid w:val="004E580C"/>
    <w:rsid w:val="004F7039"/>
    <w:rsid w:val="005034BA"/>
    <w:rsid w:val="005138B7"/>
    <w:rsid w:val="005366A3"/>
    <w:rsid w:val="00551802"/>
    <w:rsid w:val="00583D44"/>
    <w:rsid w:val="00583DC9"/>
    <w:rsid w:val="005A19B6"/>
    <w:rsid w:val="005A3BC3"/>
    <w:rsid w:val="005B1F97"/>
    <w:rsid w:val="005B5D7A"/>
    <w:rsid w:val="005C08EF"/>
    <w:rsid w:val="005D2150"/>
    <w:rsid w:val="005D4695"/>
    <w:rsid w:val="005D66C5"/>
    <w:rsid w:val="005E38CB"/>
    <w:rsid w:val="005F0E95"/>
    <w:rsid w:val="005F1B59"/>
    <w:rsid w:val="005F3DD5"/>
    <w:rsid w:val="00605451"/>
    <w:rsid w:val="00616C85"/>
    <w:rsid w:val="006312CA"/>
    <w:rsid w:val="00637EE8"/>
    <w:rsid w:val="00652CB6"/>
    <w:rsid w:val="00652E2D"/>
    <w:rsid w:val="0065716A"/>
    <w:rsid w:val="00664C1D"/>
    <w:rsid w:val="00665013"/>
    <w:rsid w:val="0067046B"/>
    <w:rsid w:val="00676B7E"/>
    <w:rsid w:val="006903FE"/>
    <w:rsid w:val="00693B22"/>
    <w:rsid w:val="00696856"/>
    <w:rsid w:val="006B2EF4"/>
    <w:rsid w:val="006D028B"/>
    <w:rsid w:val="006D0A91"/>
    <w:rsid w:val="006E5A25"/>
    <w:rsid w:val="006F1254"/>
    <w:rsid w:val="006F6C5A"/>
    <w:rsid w:val="006F7664"/>
    <w:rsid w:val="00713620"/>
    <w:rsid w:val="00722CB1"/>
    <w:rsid w:val="0072789F"/>
    <w:rsid w:val="00727F14"/>
    <w:rsid w:val="0073649A"/>
    <w:rsid w:val="00743D71"/>
    <w:rsid w:val="00746202"/>
    <w:rsid w:val="0075106C"/>
    <w:rsid w:val="0077636B"/>
    <w:rsid w:val="00795C2E"/>
    <w:rsid w:val="007A58A4"/>
    <w:rsid w:val="007D781E"/>
    <w:rsid w:val="007E79FE"/>
    <w:rsid w:val="007F0535"/>
    <w:rsid w:val="0081196B"/>
    <w:rsid w:val="00824EA1"/>
    <w:rsid w:val="00826580"/>
    <w:rsid w:val="008367D8"/>
    <w:rsid w:val="00842C3B"/>
    <w:rsid w:val="00847706"/>
    <w:rsid w:val="00852A88"/>
    <w:rsid w:val="00855034"/>
    <w:rsid w:val="00862078"/>
    <w:rsid w:val="00866ABC"/>
    <w:rsid w:val="00872904"/>
    <w:rsid w:val="00881424"/>
    <w:rsid w:val="00887A14"/>
    <w:rsid w:val="00887F0E"/>
    <w:rsid w:val="00893213"/>
    <w:rsid w:val="008A7689"/>
    <w:rsid w:val="008B149D"/>
    <w:rsid w:val="008B3FBA"/>
    <w:rsid w:val="008C1A21"/>
    <w:rsid w:val="008E6019"/>
    <w:rsid w:val="00926726"/>
    <w:rsid w:val="00940703"/>
    <w:rsid w:val="00947DC4"/>
    <w:rsid w:val="00975CEE"/>
    <w:rsid w:val="009812A4"/>
    <w:rsid w:val="009864AF"/>
    <w:rsid w:val="009A09C5"/>
    <w:rsid w:val="009C25D7"/>
    <w:rsid w:val="009C6F13"/>
    <w:rsid w:val="009D0F81"/>
    <w:rsid w:val="009E27F1"/>
    <w:rsid w:val="009E71CC"/>
    <w:rsid w:val="00A008C9"/>
    <w:rsid w:val="00A135B2"/>
    <w:rsid w:val="00A25148"/>
    <w:rsid w:val="00A32BB7"/>
    <w:rsid w:val="00A4471A"/>
    <w:rsid w:val="00A504D3"/>
    <w:rsid w:val="00A53D2C"/>
    <w:rsid w:val="00A57CB9"/>
    <w:rsid w:val="00A742AE"/>
    <w:rsid w:val="00A9759C"/>
    <w:rsid w:val="00AA21A5"/>
    <w:rsid w:val="00AA42CE"/>
    <w:rsid w:val="00AC3D92"/>
    <w:rsid w:val="00AD5D45"/>
    <w:rsid w:val="00AF42E4"/>
    <w:rsid w:val="00B113AF"/>
    <w:rsid w:val="00B261D2"/>
    <w:rsid w:val="00B31399"/>
    <w:rsid w:val="00B41480"/>
    <w:rsid w:val="00B50ACB"/>
    <w:rsid w:val="00B65E29"/>
    <w:rsid w:val="00B704CE"/>
    <w:rsid w:val="00B748D2"/>
    <w:rsid w:val="00B76960"/>
    <w:rsid w:val="00B86E98"/>
    <w:rsid w:val="00B87FE8"/>
    <w:rsid w:val="00B90642"/>
    <w:rsid w:val="00BB58FB"/>
    <w:rsid w:val="00BC521D"/>
    <w:rsid w:val="00BC6D70"/>
    <w:rsid w:val="00BE1588"/>
    <w:rsid w:val="00BF3F7C"/>
    <w:rsid w:val="00BF469D"/>
    <w:rsid w:val="00C21B1B"/>
    <w:rsid w:val="00C21FBD"/>
    <w:rsid w:val="00C30D33"/>
    <w:rsid w:val="00C35DC7"/>
    <w:rsid w:val="00C36938"/>
    <w:rsid w:val="00C46AC0"/>
    <w:rsid w:val="00C6733F"/>
    <w:rsid w:val="00C81D30"/>
    <w:rsid w:val="00C827E6"/>
    <w:rsid w:val="00C91C23"/>
    <w:rsid w:val="00C94135"/>
    <w:rsid w:val="00CA5D64"/>
    <w:rsid w:val="00CB7663"/>
    <w:rsid w:val="00CC7BF1"/>
    <w:rsid w:val="00CE1161"/>
    <w:rsid w:val="00CE514F"/>
    <w:rsid w:val="00CE7735"/>
    <w:rsid w:val="00D060CD"/>
    <w:rsid w:val="00D10864"/>
    <w:rsid w:val="00D162A9"/>
    <w:rsid w:val="00D33962"/>
    <w:rsid w:val="00D363DB"/>
    <w:rsid w:val="00D45AB4"/>
    <w:rsid w:val="00D57B4C"/>
    <w:rsid w:val="00D63472"/>
    <w:rsid w:val="00D651DC"/>
    <w:rsid w:val="00D6568F"/>
    <w:rsid w:val="00D72193"/>
    <w:rsid w:val="00D937AD"/>
    <w:rsid w:val="00D977FE"/>
    <w:rsid w:val="00DA79B7"/>
    <w:rsid w:val="00DB3A4A"/>
    <w:rsid w:val="00DB7DF4"/>
    <w:rsid w:val="00DC6F8A"/>
    <w:rsid w:val="00DC735E"/>
    <w:rsid w:val="00DD5FC4"/>
    <w:rsid w:val="00DE4408"/>
    <w:rsid w:val="00DE61C1"/>
    <w:rsid w:val="00DE6C2C"/>
    <w:rsid w:val="00DF520F"/>
    <w:rsid w:val="00E04096"/>
    <w:rsid w:val="00E103C5"/>
    <w:rsid w:val="00E12E49"/>
    <w:rsid w:val="00E1382B"/>
    <w:rsid w:val="00E14DAC"/>
    <w:rsid w:val="00E20A09"/>
    <w:rsid w:val="00E2306A"/>
    <w:rsid w:val="00E2776F"/>
    <w:rsid w:val="00E4666C"/>
    <w:rsid w:val="00E5085C"/>
    <w:rsid w:val="00E50BB4"/>
    <w:rsid w:val="00E539DA"/>
    <w:rsid w:val="00E57F1D"/>
    <w:rsid w:val="00E662AC"/>
    <w:rsid w:val="00E70FF1"/>
    <w:rsid w:val="00E81954"/>
    <w:rsid w:val="00E845C2"/>
    <w:rsid w:val="00E931C7"/>
    <w:rsid w:val="00E93F58"/>
    <w:rsid w:val="00EB20DB"/>
    <w:rsid w:val="00EB3207"/>
    <w:rsid w:val="00EB58E3"/>
    <w:rsid w:val="00ED27B7"/>
    <w:rsid w:val="00EE707F"/>
    <w:rsid w:val="00F078EE"/>
    <w:rsid w:val="00F34F68"/>
    <w:rsid w:val="00F561AE"/>
    <w:rsid w:val="00F64EC4"/>
    <w:rsid w:val="00F65657"/>
    <w:rsid w:val="00F7178F"/>
    <w:rsid w:val="00F80DF0"/>
    <w:rsid w:val="00F84CB9"/>
    <w:rsid w:val="00F84F31"/>
    <w:rsid w:val="00FA501E"/>
    <w:rsid w:val="00FA6CF6"/>
    <w:rsid w:val="00FB1DCA"/>
    <w:rsid w:val="00FB3E0C"/>
    <w:rsid w:val="00FC02C1"/>
    <w:rsid w:val="00FC1084"/>
    <w:rsid w:val="00FC505A"/>
    <w:rsid w:val="00FD00D4"/>
    <w:rsid w:val="00FD4226"/>
    <w:rsid w:val="00FD4608"/>
    <w:rsid w:val="00FD5D7E"/>
    <w:rsid w:val="00FD787F"/>
    <w:rsid w:val="00FF0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7B7"/>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059EB"/>
    <w:pPr>
      <w:ind w:left="720"/>
      <w:contextualSpacing/>
    </w:pPr>
  </w:style>
  <w:style w:type="paragraph" w:styleId="a4">
    <w:name w:val="Normal (Web)"/>
    <w:basedOn w:val="a"/>
    <w:uiPriority w:val="99"/>
    <w:unhideWhenUsed/>
    <w:rsid w:val="004F703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ody Text"/>
    <w:basedOn w:val="a"/>
    <w:link w:val="a6"/>
    <w:rsid w:val="00E931C7"/>
    <w:pPr>
      <w:widowControl w:val="0"/>
      <w:suppressAutoHyphens/>
      <w:spacing w:after="283" w:line="240" w:lineRule="auto"/>
    </w:pPr>
    <w:rPr>
      <w:rFonts w:ascii="Times New Roman" w:eastAsia="Times New Roman" w:hAnsi="Times New Roman"/>
      <w:color w:val="000000"/>
      <w:sz w:val="24"/>
      <w:szCs w:val="24"/>
      <w:lang w:val="en-US" w:eastAsia="zh-CN" w:bidi="hi-IN"/>
    </w:rPr>
  </w:style>
  <w:style w:type="character" w:customStyle="1" w:styleId="a6">
    <w:name w:val="Основной текст Знак"/>
    <w:basedOn w:val="a0"/>
    <w:link w:val="a5"/>
    <w:rsid w:val="00E931C7"/>
    <w:rPr>
      <w:rFonts w:ascii="Times New Roman" w:eastAsia="Times New Roman" w:hAnsi="Times New Roman" w:cs="Times New Roman"/>
      <w:color w:val="000000"/>
      <w:sz w:val="24"/>
      <w:szCs w:val="24"/>
      <w:lang w:val="en-US" w:eastAsia="zh-CN" w:bidi="hi-IN"/>
    </w:rPr>
  </w:style>
  <w:style w:type="character" w:styleId="a7">
    <w:name w:val="Hyperlink"/>
    <w:basedOn w:val="a0"/>
    <w:uiPriority w:val="99"/>
    <w:semiHidden/>
    <w:unhideWhenUsed/>
    <w:rsid w:val="00862078"/>
    <w:rPr>
      <w:color w:val="0000FF"/>
      <w:u w:val="single"/>
    </w:rPr>
  </w:style>
  <w:style w:type="paragraph" w:styleId="a8">
    <w:name w:val="Balloon Text"/>
    <w:basedOn w:val="a"/>
    <w:link w:val="a9"/>
    <w:uiPriority w:val="99"/>
    <w:semiHidden/>
    <w:unhideWhenUsed/>
    <w:rsid w:val="00887A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7A14"/>
    <w:rPr>
      <w:rFonts w:ascii="Tahoma" w:hAnsi="Tahoma" w:cs="Tahoma"/>
      <w:sz w:val="16"/>
      <w:szCs w:val="16"/>
      <w:lang w:eastAsia="en-US"/>
    </w:rPr>
  </w:style>
  <w:style w:type="character" w:customStyle="1" w:styleId="s0">
    <w:name w:val="s0"/>
    <w:basedOn w:val="a0"/>
    <w:rsid w:val="00BE158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0"/>
    <w:rsid w:val="00BE1588"/>
    <w:rPr>
      <w:rFonts w:ascii="Times New Roman" w:hAnsi="Times New Roman" w:cs="Times New Roman" w:hint="default"/>
      <w:b/>
      <w:bCs/>
      <w:i w:val="0"/>
      <w:iCs w:val="0"/>
      <w:strike w:val="0"/>
      <w:dstrike w:val="0"/>
      <w:color w:val="000000"/>
      <w:sz w:val="24"/>
      <w:szCs w:val="24"/>
      <w:u w:val="none"/>
      <w:effect w:val="none"/>
    </w:rPr>
  </w:style>
</w:styles>
</file>

<file path=word/webSettings.xml><?xml version="1.0" encoding="utf-8"?>
<w:webSettings xmlns:r="http://schemas.openxmlformats.org/officeDocument/2006/relationships" xmlns:w="http://schemas.openxmlformats.org/wordprocessingml/2006/main">
  <w:divs>
    <w:div w:id="2042508619">
      <w:bodyDiv w:val="1"/>
      <w:marLeft w:val="0"/>
      <w:marRight w:val="0"/>
      <w:marTop w:val="0"/>
      <w:marBottom w:val="0"/>
      <w:divBdr>
        <w:top w:val="none" w:sz="0" w:space="0" w:color="auto"/>
        <w:left w:val="none" w:sz="0" w:space="0" w:color="auto"/>
        <w:bottom w:val="none" w:sz="0" w:space="0" w:color="auto"/>
        <w:right w:val="none" w:sz="0" w:space="0" w:color="auto"/>
      </w:divBdr>
      <w:divsChild>
        <w:div w:id="176624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Акмаева Марина Абдрахманова</dc:creator>
  <cp:lastModifiedBy>Тулендинова Салтанат</cp:lastModifiedBy>
  <cp:revision>2</cp:revision>
  <dcterms:created xsi:type="dcterms:W3CDTF">2016-06-07T03:01:00Z</dcterms:created>
  <dcterms:modified xsi:type="dcterms:W3CDTF">2016-06-07T03:01:00Z</dcterms:modified>
</cp:coreProperties>
</file>